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ED613" w14:textId="77777777" w:rsidR="003342A3" w:rsidRPr="006425FF" w:rsidRDefault="003342A3" w:rsidP="00172B44">
      <w:pPr>
        <w:spacing w:line="270" w:lineRule="atLeast"/>
        <w:jc w:val="both"/>
        <w:rPr>
          <w:rFonts w:cstheme="minorHAnsi"/>
          <w:b/>
          <w:sz w:val="24"/>
          <w:szCs w:val="24"/>
        </w:rPr>
      </w:pPr>
      <w:bookmarkStart w:id="0" w:name="_GoBack"/>
    </w:p>
    <w:p w14:paraId="28BC0E87" w14:textId="15C0FAD9" w:rsidR="003342A3" w:rsidRPr="006425FF" w:rsidRDefault="003342A3" w:rsidP="00172B44">
      <w:pPr>
        <w:spacing w:line="270" w:lineRule="atLeast"/>
        <w:jc w:val="center"/>
        <w:rPr>
          <w:rFonts w:cstheme="minorHAnsi"/>
          <w:b/>
          <w:sz w:val="24"/>
          <w:szCs w:val="24"/>
        </w:rPr>
      </w:pPr>
      <w:r w:rsidRPr="006425FF">
        <w:rPr>
          <w:noProof/>
          <w:sz w:val="24"/>
          <w:szCs w:val="24"/>
          <w:lang w:val="en-GB" w:eastAsia="en-GB"/>
        </w:rPr>
        <w:drawing>
          <wp:inline distT="0" distB="0" distL="0" distR="0" wp14:anchorId="318C8056" wp14:editId="462E1060">
            <wp:extent cx="2931160" cy="8426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1160" cy="842645"/>
                    </a:xfrm>
                    <a:prstGeom prst="rect">
                      <a:avLst/>
                    </a:prstGeom>
                    <a:noFill/>
                    <a:ln>
                      <a:noFill/>
                    </a:ln>
                  </pic:spPr>
                </pic:pic>
              </a:graphicData>
            </a:graphic>
          </wp:inline>
        </w:drawing>
      </w:r>
    </w:p>
    <w:p w14:paraId="2344B07B" w14:textId="54C224A0" w:rsidR="003342A3" w:rsidRPr="006425FF" w:rsidRDefault="003342A3" w:rsidP="00172B44">
      <w:pPr>
        <w:spacing w:line="270" w:lineRule="atLeast"/>
        <w:jc w:val="both"/>
        <w:rPr>
          <w:rFonts w:cstheme="minorHAnsi"/>
          <w:b/>
          <w:sz w:val="24"/>
          <w:szCs w:val="24"/>
        </w:rPr>
      </w:pPr>
    </w:p>
    <w:p w14:paraId="1E2A12E0" w14:textId="2C7146DF" w:rsidR="00004D1C" w:rsidRDefault="00004D1C" w:rsidP="00004D1C">
      <w:pPr>
        <w:spacing w:after="0" w:line="240" w:lineRule="auto"/>
        <w:rPr>
          <w:rFonts w:ascii="Tahoma" w:eastAsia="Times New Roman" w:hAnsi="Tahoma" w:cs="Tahoma"/>
          <w:color w:val="000000"/>
          <w:sz w:val="21"/>
          <w:szCs w:val="21"/>
          <w:shd w:val="clear" w:color="auto" w:fill="FFFFFF"/>
          <w:lang w:val="en-GB" w:eastAsia="en-GB"/>
        </w:rPr>
      </w:pPr>
      <w:r w:rsidRPr="00004D1C">
        <w:rPr>
          <w:rFonts w:ascii="Tahoma" w:eastAsia="Times New Roman" w:hAnsi="Tahoma" w:cs="Tahoma"/>
          <w:color w:val="000000"/>
          <w:sz w:val="21"/>
          <w:szCs w:val="21"/>
          <w:shd w:val="clear" w:color="auto" w:fill="FFFFFF"/>
          <w:lang w:val="en-GB" w:eastAsia="en-GB"/>
        </w:rPr>
        <w:t>Dear ADA members and friends, </w:t>
      </w:r>
      <w:r w:rsidRPr="00004D1C">
        <w:rPr>
          <w:rFonts w:ascii="Tahoma" w:eastAsia="Times New Roman" w:hAnsi="Tahoma" w:cs="Tahoma"/>
          <w:color w:val="000000"/>
          <w:sz w:val="21"/>
          <w:szCs w:val="21"/>
          <w:lang w:val="en-GB" w:eastAsia="en-GB"/>
        </w:rPr>
        <w:br/>
      </w:r>
      <w:r w:rsidRPr="00004D1C">
        <w:rPr>
          <w:rFonts w:ascii="Tahoma" w:eastAsia="Times New Roman" w:hAnsi="Tahoma" w:cs="Tahoma"/>
          <w:color w:val="000000"/>
          <w:sz w:val="21"/>
          <w:szCs w:val="21"/>
          <w:lang w:val="en-GB" w:eastAsia="en-GB"/>
        </w:rPr>
        <w:br/>
      </w:r>
      <w:r>
        <w:rPr>
          <w:rFonts w:ascii="Tahoma" w:eastAsia="Times New Roman" w:hAnsi="Tahoma" w:cs="Tahoma"/>
          <w:color w:val="000000"/>
          <w:sz w:val="21"/>
          <w:szCs w:val="21"/>
          <w:shd w:val="clear" w:color="auto" w:fill="FFFFFF"/>
          <w:lang w:val="en-GB" w:eastAsia="en-GB"/>
        </w:rPr>
        <w:t>Happy New Year!!</w:t>
      </w:r>
    </w:p>
    <w:p w14:paraId="0823B351" w14:textId="363139D7" w:rsidR="00004D1C" w:rsidRDefault="00004D1C" w:rsidP="00004D1C">
      <w:pPr>
        <w:spacing w:after="0" w:line="240" w:lineRule="auto"/>
        <w:rPr>
          <w:rFonts w:ascii="Tahoma" w:eastAsia="Times New Roman" w:hAnsi="Tahoma" w:cs="Tahoma"/>
          <w:color w:val="000000"/>
          <w:sz w:val="21"/>
          <w:szCs w:val="21"/>
          <w:shd w:val="clear" w:color="auto" w:fill="FFFFFF"/>
          <w:lang w:val="en-GB" w:eastAsia="en-GB"/>
        </w:rPr>
      </w:pPr>
    </w:p>
    <w:p w14:paraId="3D1394F4" w14:textId="39B6A6DC" w:rsidR="00004D1C" w:rsidRPr="00004D1C" w:rsidRDefault="00004D1C" w:rsidP="00004D1C">
      <w:pPr>
        <w:spacing w:after="0" w:line="240" w:lineRule="auto"/>
        <w:rPr>
          <w:rFonts w:ascii="Times New Roman" w:eastAsia="Times New Roman" w:hAnsi="Times New Roman" w:cs="Times New Roman"/>
          <w:sz w:val="24"/>
          <w:szCs w:val="24"/>
          <w:lang w:val="en-GB" w:eastAsia="en-GB"/>
        </w:rPr>
      </w:pPr>
      <w:r w:rsidRPr="00004D1C">
        <w:rPr>
          <w:rFonts w:ascii="Tahoma" w:eastAsia="Times New Roman" w:hAnsi="Tahoma" w:cs="Tahoma"/>
          <w:color w:val="000000"/>
          <w:sz w:val="21"/>
          <w:szCs w:val="21"/>
          <w:shd w:val="clear" w:color="auto" w:fill="FFFFFF"/>
          <w:lang w:val="en-GB" w:eastAsia="en-GB"/>
        </w:rPr>
        <w:t>We are happy to share a summary of information circulated among ADA members and friends on ADA activities and Sustainable Development Goals</w:t>
      </w:r>
      <w:r>
        <w:rPr>
          <w:rFonts w:ascii="Tahoma" w:eastAsia="Times New Roman" w:hAnsi="Tahoma" w:cs="Tahoma"/>
          <w:color w:val="000000"/>
          <w:sz w:val="21"/>
          <w:szCs w:val="21"/>
          <w:shd w:val="clear" w:color="auto" w:fill="FFFFFF"/>
          <w:lang w:val="en-GB" w:eastAsia="en-GB"/>
        </w:rPr>
        <w:t xml:space="preserve"> in January 2017</w:t>
      </w:r>
      <w:r w:rsidRPr="00004D1C">
        <w:rPr>
          <w:rFonts w:ascii="Tahoma" w:eastAsia="Times New Roman" w:hAnsi="Tahoma" w:cs="Tahoma"/>
          <w:color w:val="000000"/>
          <w:sz w:val="21"/>
          <w:szCs w:val="21"/>
          <w:lang w:val="en-GB" w:eastAsia="en-GB"/>
        </w:rPr>
        <w:br/>
      </w:r>
      <w:r w:rsidRPr="00004D1C">
        <w:rPr>
          <w:rFonts w:ascii="Tahoma" w:eastAsia="Times New Roman" w:hAnsi="Tahoma" w:cs="Tahoma"/>
          <w:color w:val="000000"/>
          <w:sz w:val="21"/>
          <w:szCs w:val="21"/>
          <w:lang w:val="en-GB" w:eastAsia="en-GB"/>
        </w:rPr>
        <w:br/>
      </w:r>
      <w:r w:rsidRPr="00004D1C">
        <w:rPr>
          <w:rFonts w:ascii="Tahoma" w:eastAsia="Times New Roman" w:hAnsi="Tahoma" w:cs="Tahoma"/>
          <w:color w:val="000000"/>
          <w:sz w:val="21"/>
          <w:szCs w:val="21"/>
          <w:shd w:val="clear" w:color="auto" w:fill="FFFFFF"/>
          <w:lang w:val="en-GB" w:eastAsia="en-GB"/>
        </w:rPr>
        <w:t>This time, we would like to ask you to get connected to ADA as CSOs working on sustainable development in Asia!</w:t>
      </w:r>
      <w:r w:rsidRPr="00004D1C">
        <w:rPr>
          <w:rFonts w:ascii="Tahoma" w:eastAsia="Times New Roman" w:hAnsi="Tahoma" w:cs="Tahoma"/>
          <w:color w:val="000000"/>
          <w:sz w:val="21"/>
          <w:szCs w:val="21"/>
          <w:lang w:val="en-GB" w:eastAsia="en-GB"/>
        </w:rPr>
        <w:br/>
      </w:r>
      <w:r w:rsidRPr="00004D1C">
        <w:rPr>
          <w:rFonts w:ascii="Tahoma" w:eastAsia="Times New Roman" w:hAnsi="Tahoma" w:cs="Tahoma"/>
          <w:color w:val="000000"/>
          <w:sz w:val="21"/>
          <w:szCs w:val="21"/>
          <w:shd w:val="clear" w:color="auto" w:fill="FFFFFF"/>
          <w:lang w:val="en-GB" w:eastAsia="en-GB"/>
        </w:rPr>
        <w:t>Please see below for details how to get involved and share your activities for greater impact!</w:t>
      </w:r>
      <w:r w:rsidRPr="00004D1C">
        <w:rPr>
          <w:rFonts w:ascii="Tahoma" w:eastAsia="Times New Roman" w:hAnsi="Tahoma" w:cs="Tahoma"/>
          <w:color w:val="000000"/>
          <w:sz w:val="21"/>
          <w:szCs w:val="21"/>
          <w:lang w:val="en-GB" w:eastAsia="en-GB"/>
        </w:rPr>
        <w:br/>
      </w:r>
      <w:r w:rsidRPr="00004D1C">
        <w:rPr>
          <w:rFonts w:ascii="Tahoma" w:eastAsia="Times New Roman" w:hAnsi="Tahoma" w:cs="Tahoma"/>
          <w:color w:val="000000"/>
          <w:sz w:val="21"/>
          <w:szCs w:val="21"/>
          <w:lang w:val="en-GB" w:eastAsia="en-GB"/>
        </w:rPr>
        <w:br/>
      </w:r>
      <w:r w:rsidRPr="00004D1C">
        <w:rPr>
          <w:rFonts w:ascii="Tahoma" w:eastAsia="Times New Roman" w:hAnsi="Tahoma" w:cs="Tahoma"/>
          <w:color w:val="000000"/>
          <w:sz w:val="21"/>
          <w:szCs w:val="21"/>
          <w:shd w:val="clear" w:color="auto" w:fill="FFFFFF"/>
          <w:lang w:val="en-GB" w:eastAsia="en-GB"/>
        </w:rPr>
        <w:t>In solidarity, </w:t>
      </w:r>
      <w:r w:rsidRPr="00004D1C">
        <w:rPr>
          <w:rFonts w:ascii="Tahoma" w:eastAsia="Times New Roman" w:hAnsi="Tahoma" w:cs="Tahoma"/>
          <w:color w:val="000000"/>
          <w:sz w:val="21"/>
          <w:szCs w:val="21"/>
          <w:lang w:val="en-GB" w:eastAsia="en-GB"/>
        </w:rPr>
        <w:br/>
      </w:r>
      <w:r w:rsidRPr="00004D1C">
        <w:rPr>
          <w:rFonts w:ascii="Tahoma" w:eastAsia="Times New Roman" w:hAnsi="Tahoma" w:cs="Tahoma"/>
          <w:color w:val="000000"/>
          <w:sz w:val="21"/>
          <w:szCs w:val="21"/>
          <w:shd w:val="clear" w:color="auto" w:fill="FFFFFF"/>
          <w:lang w:val="en-GB" w:eastAsia="en-GB"/>
        </w:rPr>
        <w:t>ADA Secretariat</w:t>
      </w:r>
    </w:p>
    <w:p w14:paraId="7A877CFC" w14:textId="5D0DFE5C" w:rsidR="00004D1C" w:rsidRDefault="00004D1C" w:rsidP="00004D1C">
      <w:pPr>
        <w:spacing w:line="270" w:lineRule="atLeast"/>
        <w:rPr>
          <w:rFonts w:cstheme="minorHAnsi"/>
          <w:b/>
          <w:sz w:val="36"/>
          <w:szCs w:val="36"/>
        </w:rPr>
      </w:pPr>
    </w:p>
    <w:p w14:paraId="68C4A066" w14:textId="7CE40608" w:rsidR="00736011" w:rsidRPr="00004D1C" w:rsidRDefault="00004D1C" w:rsidP="00004D1C">
      <w:pPr>
        <w:spacing w:line="270" w:lineRule="atLeast"/>
        <w:jc w:val="center"/>
        <w:rPr>
          <w:rFonts w:cstheme="minorHAnsi"/>
          <w:b/>
          <w:sz w:val="28"/>
          <w:szCs w:val="28"/>
        </w:rPr>
      </w:pPr>
      <w:r w:rsidRPr="006425FF">
        <w:rPr>
          <w:rFonts w:eastAsia="Times New Roman" w:cstheme="minorHAnsi"/>
          <w:bCs/>
          <w:noProof/>
          <w:color w:val="000000"/>
          <w:sz w:val="24"/>
          <w:szCs w:val="24"/>
          <w:lang w:val="en-GB" w:eastAsia="en-GB"/>
        </w:rPr>
        <w:drawing>
          <wp:anchor distT="0" distB="0" distL="114300" distR="114300" simplePos="0" relativeHeight="251659264" behindDoc="0" locked="0" layoutInCell="1" allowOverlap="1" wp14:anchorId="59391BB5" wp14:editId="51FEE040">
            <wp:simplePos x="0" y="0"/>
            <wp:positionH relativeFrom="margin">
              <wp:posOffset>-278130</wp:posOffset>
            </wp:positionH>
            <wp:positionV relativeFrom="margin">
              <wp:posOffset>4350385</wp:posOffset>
            </wp:positionV>
            <wp:extent cx="2063750" cy="1547495"/>
            <wp:effectExtent l="0" t="0" r="0" b="1905"/>
            <wp:wrapSquare wrapText="bothSides"/>
            <wp:docPr id="2" name="Picture 2" descr="C:\Users\admin\Downloads\image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image2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3750" cy="1547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6011" w:rsidRPr="00004D1C">
        <w:rPr>
          <w:rFonts w:cstheme="minorHAnsi"/>
          <w:b/>
          <w:sz w:val="28"/>
          <w:szCs w:val="28"/>
        </w:rPr>
        <w:t>ADA and Members Activities</w:t>
      </w:r>
    </w:p>
    <w:p w14:paraId="04CCD3F9" w14:textId="5644A137" w:rsidR="006A7315" w:rsidRDefault="00B70F81" w:rsidP="00004D1C">
      <w:pPr>
        <w:spacing w:line="270" w:lineRule="atLeast"/>
        <w:rPr>
          <w:rFonts w:cstheme="minorHAnsi"/>
          <w:b/>
          <w:sz w:val="24"/>
          <w:szCs w:val="24"/>
        </w:rPr>
      </w:pPr>
      <w:r>
        <w:rPr>
          <w:rFonts w:cstheme="minorHAnsi"/>
          <w:b/>
          <w:sz w:val="24"/>
          <w:szCs w:val="24"/>
        </w:rPr>
        <w:t xml:space="preserve">SDG </w:t>
      </w:r>
      <w:r w:rsidR="00A65CF9" w:rsidRPr="00004D1C">
        <w:rPr>
          <w:rFonts w:cstheme="minorHAnsi"/>
          <w:b/>
          <w:sz w:val="24"/>
          <w:szCs w:val="24"/>
        </w:rPr>
        <w:t>Consultation-Singapore</w:t>
      </w:r>
    </w:p>
    <w:p w14:paraId="2D8057B7" w14:textId="51E424C9" w:rsidR="006A7315" w:rsidRDefault="00A65CF9" w:rsidP="00172B44">
      <w:pPr>
        <w:spacing w:line="270" w:lineRule="atLeast"/>
        <w:jc w:val="both"/>
        <w:rPr>
          <w:rFonts w:eastAsia="Times New Roman" w:cstheme="minorHAnsi"/>
          <w:bCs/>
          <w:color w:val="000000"/>
          <w:sz w:val="24"/>
          <w:szCs w:val="24"/>
        </w:rPr>
      </w:pPr>
      <w:r w:rsidRPr="006A7315">
        <w:rPr>
          <w:rFonts w:eastAsia="Times New Roman" w:cstheme="minorHAnsi"/>
          <w:bCs/>
          <w:color w:val="000000"/>
          <w:sz w:val="24"/>
          <w:szCs w:val="24"/>
        </w:rPr>
        <w:t xml:space="preserve">Asia Development Alliance (ADA) along with its partners Asia Democratic Network (ADN) and </w:t>
      </w:r>
      <w:hyperlink r:id="rId8" w:history="1">
        <w:r w:rsidRPr="006A7315">
          <w:rPr>
            <w:rFonts w:eastAsia="Times New Roman" w:cstheme="minorHAnsi"/>
            <w:bCs/>
            <w:color w:val="000000"/>
            <w:sz w:val="24"/>
            <w:szCs w:val="24"/>
          </w:rPr>
          <w:t>ALMOS - Alliance of Like-Minded CSOs in Singapore</w:t>
        </w:r>
      </w:hyperlink>
      <w:r w:rsidRPr="006A7315">
        <w:rPr>
          <w:sz w:val="24"/>
          <w:szCs w:val="24"/>
        </w:rPr>
        <w:t xml:space="preserve"> (</w:t>
      </w:r>
      <w:r w:rsidRPr="006A7315">
        <w:rPr>
          <w:rFonts w:eastAsia="Times New Roman" w:cstheme="minorHAnsi"/>
          <w:bCs/>
          <w:color w:val="000000"/>
          <w:sz w:val="24"/>
          <w:szCs w:val="24"/>
        </w:rPr>
        <w:t>ALMOS) a network of CSOs working on UPR and SDGs in Singapore including a group called "Function 8", mainly former political prisoners, organized a half day consultation on SDG and goal #16 in particular on Sunday, 15 January</w:t>
      </w:r>
      <w:r w:rsidRPr="006A7315">
        <w:rPr>
          <w:rFonts w:eastAsia="Times New Roman" w:cstheme="minorHAnsi"/>
          <w:color w:val="000000"/>
          <w:sz w:val="24"/>
          <w:szCs w:val="24"/>
        </w:rPr>
        <w:t> 2017</w:t>
      </w:r>
      <w:r w:rsidRPr="006A7315">
        <w:rPr>
          <w:rFonts w:eastAsia="Times New Roman" w:cstheme="minorHAnsi"/>
          <w:bCs/>
          <w:color w:val="000000"/>
          <w:sz w:val="24"/>
          <w:szCs w:val="24"/>
        </w:rPr>
        <w:t xml:space="preserve"> at 2.30 - 5pm at </w:t>
      </w:r>
      <w:r w:rsidRPr="006A7315">
        <w:rPr>
          <w:rFonts w:eastAsia="Times New Roman" w:cstheme="minorHAnsi"/>
          <w:color w:val="000000"/>
          <w:sz w:val="24"/>
          <w:szCs w:val="24"/>
        </w:rPr>
        <w:t>The</w:t>
      </w:r>
      <w:r w:rsidRPr="006A7315">
        <w:rPr>
          <w:rFonts w:eastAsia="Times New Roman" w:cstheme="minorHAnsi"/>
          <w:bCs/>
          <w:color w:val="000000"/>
          <w:sz w:val="24"/>
          <w:szCs w:val="24"/>
        </w:rPr>
        <w:t xml:space="preserve"> Agora</w:t>
      </w:r>
      <w:r w:rsidRPr="006A7315">
        <w:rPr>
          <w:rFonts w:eastAsia="Times New Roman" w:cstheme="minorHAnsi"/>
          <w:color w:val="000000"/>
          <w:sz w:val="24"/>
          <w:szCs w:val="24"/>
        </w:rPr>
        <w:t>, </w:t>
      </w:r>
      <w:r w:rsidRPr="006A7315">
        <w:rPr>
          <w:rFonts w:eastAsia="Times New Roman" w:cstheme="minorHAnsi"/>
          <w:bCs/>
          <w:color w:val="000000"/>
          <w:sz w:val="24"/>
          <w:szCs w:val="24"/>
        </w:rPr>
        <w:t xml:space="preserve">#03-142, 28 Sin Ming Lane, </w:t>
      </w:r>
      <w:proofErr w:type="spellStart"/>
      <w:r w:rsidRPr="006A7315">
        <w:rPr>
          <w:rFonts w:eastAsia="Times New Roman" w:cstheme="minorHAnsi"/>
          <w:bCs/>
          <w:color w:val="000000"/>
          <w:sz w:val="24"/>
          <w:szCs w:val="24"/>
        </w:rPr>
        <w:t>Midview</w:t>
      </w:r>
      <w:proofErr w:type="spellEnd"/>
      <w:r w:rsidRPr="006A7315">
        <w:rPr>
          <w:rFonts w:eastAsia="Times New Roman" w:cstheme="minorHAnsi"/>
          <w:bCs/>
          <w:color w:val="000000"/>
          <w:sz w:val="24"/>
          <w:szCs w:val="24"/>
        </w:rPr>
        <w:t xml:space="preserve"> City, 573972, Singapore. </w:t>
      </w:r>
      <w:r>
        <w:rPr>
          <w:rFonts w:eastAsia="Times New Roman" w:cstheme="minorHAnsi"/>
          <w:bCs/>
          <w:color w:val="000000"/>
          <w:sz w:val="24"/>
          <w:szCs w:val="24"/>
        </w:rPr>
        <w:t xml:space="preserve">For detailed report, read </w:t>
      </w:r>
      <w:hyperlink r:id="rId9" w:history="1">
        <w:r w:rsidR="00B5597C" w:rsidRPr="00B5597C">
          <w:rPr>
            <w:rStyle w:val="Hyperlink"/>
            <w:rFonts w:eastAsia="Times New Roman" w:cstheme="minorHAnsi"/>
            <w:bCs/>
            <w:sz w:val="24"/>
            <w:szCs w:val="24"/>
          </w:rPr>
          <w:t>here</w:t>
        </w:r>
      </w:hyperlink>
    </w:p>
    <w:p w14:paraId="4DA489ED" w14:textId="17A30A04" w:rsidR="00A65CF9" w:rsidRDefault="00A65CF9" w:rsidP="00172B44">
      <w:pPr>
        <w:spacing w:line="270" w:lineRule="atLeast"/>
        <w:jc w:val="both"/>
        <w:rPr>
          <w:rFonts w:eastAsia="Times New Roman" w:cstheme="minorHAnsi"/>
          <w:bCs/>
          <w:color w:val="000000"/>
          <w:sz w:val="24"/>
          <w:szCs w:val="24"/>
        </w:rPr>
      </w:pPr>
    </w:p>
    <w:p w14:paraId="7578941C" w14:textId="64C3EABB" w:rsidR="00A65CF9" w:rsidRPr="00E7544D" w:rsidRDefault="00004D1C" w:rsidP="00A65CF9">
      <w:pPr>
        <w:spacing w:line="270" w:lineRule="atLeast"/>
        <w:ind w:left="720"/>
        <w:jc w:val="both"/>
        <w:outlineLvl w:val="1"/>
        <w:rPr>
          <w:rFonts w:eastAsia="Times New Roman" w:cstheme="minorHAnsi"/>
          <w:b/>
          <w:bCs/>
          <w:color w:val="000000"/>
          <w:sz w:val="26"/>
          <w:szCs w:val="26"/>
        </w:rPr>
      </w:pPr>
      <w:bookmarkStart w:id="1" w:name="_Toc474138611"/>
      <w:r w:rsidRPr="006425FF">
        <w:rPr>
          <w:noProof/>
          <w:sz w:val="24"/>
          <w:szCs w:val="24"/>
          <w:shd w:val="clear" w:color="auto" w:fill="FFFFFF"/>
          <w:lang w:val="en-GB" w:eastAsia="en-GB"/>
        </w:rPr>
        <w:drawing>
          <wp:anchor distT="0" distB="0" distL="114300" distR="114300" simplePos="0" relativeHeight="251661312" behindDoc="0" locked="0" layoutInCell="1" allowOverlap="1" wp14:anchorId="271BDC36" wp14:editId="1F492448">
            <wp:simplePos x="0" y="0"/>
            <wp:positionH relativeFrom="margin">
              <wp:posOffset>-168275</wp:posOffset>
            </wp:positionH>
            <wp:positionV relativeFrom="margin">
              <wp:posOffset>6637020</wp:posOffset>
            </wp:positionV>
            <wp:extent cx="1946910" cy="145986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pi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6910" cy="1459865"/>
                    </a:xfrm>
                    <a:prstGeom prst="rect">
                      <a:avLst/>
                    </a:prstGeom>
                  </pic:spPr>
                </pic:pic>
              </a:graphicData>
            </a:graphic>
            <wp14:sizeRelH relativeFrom="margin">
              <wp14:pctWidth>0</wp14:pctWidth>
            </wp14:sizeRelH>
            <wp14:sizeRelV relativeFrom="margin">
              <wp14:pctHeight>0</wp14:pctHeight>
            </wp14:sizeRelV>
          </wp:anchor>
        </w:drawing>
      </w:r>
      <w:r w:rsidR="00A65CF9">
        <w:rPr>
          <w:rFonts w:eastAsia="Times New Roman" w:cstheme="minorHAnsi"/>
          <w:b/>
          <w:bCs/>
          <w:color w:val="000000"/>
          <w:sz w:val="26"/>
          <w:szCs w:val="26"/>
        </w:rPr>
        <w:t xml:space="preserve"> N</w:t>
      </w:r>
      <w:r w:rsidR="00A65CF9" w:rsidRPr="00E7544D">
        <w:rPr>
          <w:rFonts w:eastAsia="Times New Roman" w:cstheme="minorHAnsi"/>
          <w:b/>
          <w:bCs/>
          <w:color w:val="000000"/>
          <w:sz w:val="26"/>
          <w:szCs w:val="26"/>
        </w:rPr>
        <w:t>ational workshop held on SDG 16 on 25-26 January, Kathmandu, Nepal</w:t>
      </w:r>
      <w:bookmarkEnd w:id="1"/>
    </w:p>
    <w:p w14:paraId="2DD6DE53" w14:textId="6E5270C1" w:rsidR="00A65CF9" w:rsidRPr="006425FF" w:rsidRDefault="00A65CF9" w:rsidP="00A65CF9">
      <w:pPr>
        <w:spacing w:line="270" w:lineRule="atLeast"/>
        <w:jc w:val="both"/>
        <w:rPr>
          <w:rFonts w:cstheme="minorHAnsi"/>
          <w:sz w:val="24"/>
          <w:szCs w:val="24"/>
          <w:shd w:val="clear" w:color="auto" w:fill="FFFFFF"/>
        </w:rPr>
      </w:pPr>
      <w:r w:rsidRPr="006425FF">
        <w:rPr>
          <w:rFonts w:cstheme="minorHAnsi"/>
          <w:sz w:val="24"/>
          <w:szCs w:val="24"/>
          <w:shd w:val="clear" w:color="auto" w:fill="FFFFFF"/>
        </w:rPr>
        <w:t xml:space="preserve">The civil society organizations in Nepal organized two-day national workshop on SDG goal number 16 in Kathmandu. The workshop was organized in partnership with NGO Federation of Nepal (NFN), Nepal SDGs Forum, ADA, ADN and TAP Network. Many prominent civil society organizations of Nepal attended </w:t>
      </w:r>
      <w:r w:rsidRPr="006425FF">
        <w:rPr>
          <w:rFonts w:cstheme="minorHAnsi"/>
          <w:sz w:val="24"/>
          <w:szCs w:val="24"/>
          <w:shd w:val="clear" w:color="auto" w:fill="FFFFFF"/>
        </w:rPr>
        <w:lastRenderedPageBreak/>
        <w:t xml:space="preserve">this crucial workshop to deliberate the issues related State of Nepal's democracy in South Asia. </w:t>
      </w:r>
      <w:r>
        <w:rPr>
          <w:rFonts w:cstheme="minorHAnsi"/>
          <w:sz w:val="24"/>
          <w:szCs w:val="24"/>
          <w:shd w:val="clear" w:color="auto" w:fill="FFFFFF"/>
        </w:rPr>
        <w:t xml:space="preserve">For detailed report, read </w:t>
      </w:r>
      <w:hyperlink r:id="rId11" w:history="1">
        <w:r w:rsidR="001C0100" w:rsidRPr="001C0100">
          <w:rPr>
            <w:rStyle w:val="Hyperlink"/>
            <w:rFonts w:cstheme="minorHAnsi"/>
            <w:sz w:val="24"/>
            <w:szCs w:val="24"/>
            <w:shd w:val="clear" w:color="auto" w:fill="FFFFFF"/>
          </w:rPr>
          <w:t>here</w:t>
        </w:r>
      </w:hyperlink>
    </w:p>
    <w:p w14:paraId="0E905E11" w14:textId="07C0FD43" w:rsidR="006A7315" w:rsidRDefault="006A7315" w:rsidP="00172B44">
      <w:pPr>
        <w:spacing w:line="270" w:lineRule="atLeast"/>
        <w:jc w:val="both"/>
        <w:rPr>
          <w:rFonts w:cstheme="minorHAnsi"/>
          <w:b/>
          <w:sz w:val="24"/>
          <w:szCs w:val="24"/>
        </w:rPr>
      </w:pPr>
    </w:p>
    <w:p w14:paraId="756D12DA" w14:textId="1CF077BB" w:rsidR="00040344" w:rsidRPr="006425FF" w:rsidRDefault="003342A3" w:rsidP="00172B44">
      <w:pPr>
        <w:spacing w:line="270" w:lineRule="atLeast"/>
        <w:jc w:val="both"/>
        <w:rPr>
          <w:rFonts w:eastAsia="Times New Roman" w:cstheme="minorHAnsi"/>
          <w:b/>
          <w:color w:val="000000"/>
          <w:sz w:val="24"/>
          <w:szCs w:val="24"/>
        </w:rPr>
      </w:pPr>
      <w:r w:rsidRPr="006425FF">
        <w:rPr>
          <w:rFonts w:cstheme="minorHAnsi"/>
          <w:b/>
          <w:sz w:val="24"/>
          <w:szCs w:val="24"/>
          <w:shd w:val="clear" w:color="auto" w:fill="FFFFFF"/>
        </w:rPr>
        <w:t>Upcoming Event</w:t>
      </w:r>
      <w:r w:rsidRPr="006425FF">
        <w:rPr>
          <w:rFonts w:cstheme="minorHAnsi"/>
          <w:sz w:val="24"/>
          <w:szCs w:val="24"/>
          <w:shd w:val="clear" w:color="auto" w:fill="FFFFFF"/>
        </w:rPr>
        <w:t xml:space="preserve"> </w:t>
      </w:r>
    </w:p>
    <w:p w14:paraId="74791C72" w14:textId="0A337F0A" w:rsidR="00FD5903" w:rsidRPr="006425FF" w:rsidRDefault="00FD5903" w:rsidP="00172B44">
      <w:pPr>
        <w:shd w:val="clear" w:color="auto" w:fill="FFFFFF"/>
        <w:spacing w:line="270" w:lineRule="atLeast"/>
        <w:jc w:val="both"/>
        <w:rPr>
          <w:rFonts w:eastAsia="Times New Roman" w:cstheme="minorHAnsi"/>
          <w:color w:val="000000"/>
          <w:sz w:val="24"/>
          <w:szCs w:val="24"/>
        </w:rPr>
      </w:pPr>
    </w:p>
    <w:p w14:paraId="654526F1" w14:textId="40F654CB" w:rsidR="00ED6DAB" w:rsidRPr="006425FF" w:rsidRDefault="00B416F5" w:rsidP="003215E6">
      <w:pPr>
        <w:pStyle w:val="ListParagraph"/>
        <w:widowControl w:val="0"/>
        <w:autoSpaceDE w:val="0"/>
        <w:autoSpaceDN w:val="0"/>
        <w:spacing w:line="270" w:lineRule="atLeast"/>
        <w:ind w:left="0"/>
        <w:jc w:val="both"/>
        <w:textAlignment w:val="baseline"/>
        <w:rPr>
          <w:rFonts w:cstheme="minorHAnsi"/>
          <w:b/>
          <w:sz w:val="24"/>
          <w:szCs w:val="24"/>
        </w:rPr>
      </w:pPr>
      <w:r w:rsidRPr="006425FF">
        <w:rPr>
          <w:rFonts w:cstheme="minorHAnsi"/>
          <w:b/>
          <w:sz w:val="24"/>
          <w:szCs w:val="24"/>
        </w:rPr>
        <w:t xml:space="preserve">Regional Workshop on National Implementation of SDGs – Voluntary National Review (VNR) of UN HLPF 2017 and </w:t>
      </w:r>
      <w:r w:rsidR="00ED6DAB" w:rsidRPr="006425FF">
        <w:rPr>
          <w:rFonts w:cstheme="minorHAnsi"/>
          <w:b/>
          <w:sz w:val="24"/>
          <w:szCs w:val="24"/>
        </w:rPr>
        <w:t xml:space="preserve">its annual </w:t>
      </w:r>
      <w:r w:rsidR="009C0C6F" w:rsidRPr="006425FF">
        <w:rPr>
          <w:rFonts w:cstheme="minorHAnsi"/>
          <w:b/>
          <w:sz w:val="24"/>
          <w:szCs w:val="24"/>
        </w:rPr>
        <w:t>Steering Committee</w:t>
      </w:r>
      <w:r w:rsidR="00ED6DAB" w:rsidRPr="006425FF">
        <w:rPr>
          <w:rFonts w:cstheme="minorHAnsi"/>
          <w:b/>
          <w:sz w:val="24"/>
          <w:szCs w:val="24"/>
        </w:rPr>
        <w:t xml:space="preserve"> (SC) </w:t>
      </w:r>
      <w:proofErr w:type="gramStart"/>
      <w:r w:rsidR="00ED6DAB" w:rsidRPr="003215E6">
        <w:rPr>
          <w:rFonts w:cstheme="minorHAnsi"/>
          <w:sz w:val="24"/>
          <w:szCs w:val="24"/>
        </w:rPr>
        <w:t>meeting  at</w:t>
      </w:r>
      <w:proofErr w:type="gramEnd"/>
      <w:r w:rsidR="00ED6DAB" w:rsidRPr="003215E6">
        <w:rPr>
          <w:rFonts w:cstheme="minorHAnsi"/>
          <w:sz w:val="24"/>
          <w:szCs w:val="24"/>
        </w:rPr>
        <w:t xml:space="preserve"> the IBIS Bangkok Riverside Hotel, Thailand on 24 and 25 (Friday and Saturday) 2017. </w:t>
      </w:r>
      <w:r w:rsidR="003215E6" w:rsidRPr="003215E6">
        <w:rPr>
          <w:rFonts w:cstheme="minorHAnsi"/>
          <w:sz w:val="24"/>
          <w:szCs w:val="24"/>
        </w:rPr>
        <w:t xml:space="preserve">Please read in detail </w:t>
      </w:r>
      <w:hyperlink r:id="rId12" w:history="1">
        <w:r w:rsidR="00267167" w:rsidRPr="00267167">
          <w:rPr>
            <w:rStyle w:val="Hyperlink"/>
            <w:rFonts w:cstheme="minorHAnsi"/>
            <w:sz w:val="24"/>
            <w:szCs w:val="24"/>
          </w:rPr>
          <w:t>here</w:t>
        </w:r>
      </w:hyperlink>
    </w:p>
    <w:p w14:paraId="3E2698E6" w14:textId="77777777" w:rsidR="00566363" w:rsidRPr="006425FF" w:rsidRDefault="00566363" w:rsidP="00172B44">
      <w:pPr>
        <w:shd w:val="clear" w:color="auto" w:fill="FFFFFF"/>
        <w:spacing w:line="270" w:lineRule="atLeast"/>
        <w:jc w:val="both"/>
        <w:rPr>
          <w:rFonts w:eastAsia="Times New Roman" w:cstheme="minorHAnsi"/>
          <w:color w:val="000000"/>
          <w:sz w:val="24"/>
          <w:szCs w:val="24"/>
        </w:rPr>
      </w:pPr>
    </w:p>
    <w:p w14:paraId="06675C1A" w14:textId="77777777" w:rsidR="00DF026F" w:rsidRDefault="003215E6" w:rsidP="00D0112E">
      <w:pPr>
        <w:pStyle w:val="ListParagraph"/>
        <w:spacing w:line="270" w:lineRule="atLeast"/>
        <w:ind w:left="0"/>
        <w:jc w:val="both"/>
        <w:outlineLvl w:val="1"/>
        <w:rPr>
          <w:rFonts w:eastAsia="Times New Roman" w:cstheme="minorHAnsi"/>
          <w:b/>
          <w:bCs/>
          <w:color w:val="000000"/>
          <w:sz w:val="26"/>
          <w:szCs w:val="26"/>
        </w:rPr>
      </w:pPr>
      <w:r>
        <w:rPr>
          <w:rFonts w:eastAsia="Times New Roman" w:cstheme="minorHAnsi"/>
          <w:b/>
          <w:color w:val="000000"/>
          <w:sz w:val="24"/>
          <w:szCs w:val="24"/>
        </w:rPr>
        <w:t>For Your Action</w:t>
      </w:r>
      <w:r w:rsidR="00D0112E" w:rsidRPr="00D0112E">
        <w:rPr>
          <w:rFonts w:eastAsia="Times New Roman" w:cstheme="minorHAnsi"/>
          <w:b/>
          <w:bCs/>
          <w:color w:val="000000"/>
          <w:sz w:val="26"/>
          <w:szCs w:val="26"/>
        </w:rPr>
        <w:t xml:space="preserve"> </w:t>
      </w:r>
    </w:p>
    <w:p w14:paraId="637E3C02" w14:textId="77777777" w:rsidR="00DF026F" w:rsidRDefault="00DF026F" w:rsidP="00D0112E">
      <w:pPr>
        <w:pStyle w:val="ListParagraph"/>
        <w:spacing w:line="270" w:lineRule="atLeast"/>
        <w:ind w:left="0"/>
        <w:jc w:val="both"/>
        <w:outlineLvl w:val="1"/>
        <w:rPr>
          <w:rFonts w:eastAsia="Times New Roman" w:cstheme="minorHAnsi"/>
          <w:b/>
          <w:bCs/>
          <w:color w:val="000000"/>
          <w:sz w:val="26"/>
          <w:szCs w:val="26"/>
        </w:rPr>
      </w:pPr>
    </w:p>
    <w:p w14:paraId="36C8D99E" w14:textId="46451688" w:rsidR="00D0112E" w:rsidRPr="00F43EC0" w:rsidRDefault="00D0112E" w:rsidP="00D0112E">
      <w:pPr>
        <w:pStyle w:val="ListParagraph"/>
        <w:spacing w:line="270" w:lineRule="atLeast"/>
        <w:ind w:left="0"/>
        <w:jc w:val="both"/>
        <w:outlineLvl w:val="1"/>
        <w:rPr>
          <w:rFonts w:eastAsia="Times New Roman" w:cstheme="minorHAnsi"/>
          <w:b/>
          <w:bCs/>
          <w:color w:val="000000"/>
          <w:sz w:val="26"/>
          <w:szCs w:val="26"/>
        </w:rPr>
      </w:pPr>
      <w:r w:rsidRPr="00F43EC0">
        <w:rPr>
          <w:rFonts w:eastAsia="Times New Roman" w:cstheme="minorHAnsi"/>
          <w:b/>
          <w:bCs/>
          <w:color w:val="000000"/>
          <w:sz w:val="26"/>
          <w:szCs w:val="26"/>
        </w:rPr>
        <w:t>Call for Participation | The Asia-Pacific Civil Society Forum on Sustainable Development and The Asia-Pacific Forum on Sustainable Development (APFSD 2017)</w:t>
      </w:r>
    </w:p>
    <w:p w14:paraId="5251527F" w14:textId="77777777" w:rsidR="00D0112E" w:rsidRDefault="00D0112E" w:rsidP="00D0112E">
      <w:pPr>
        <w:pStyle w:val="m-5799672560922028880gmail-m-6465116989398889806m1017252354460832130m1896464194466115524m1560915100308066819gmailmsg"/>
        <w:shd w:val="clear" w:color="auto" w:fill="FFFFFF"/>
        <w:spacing w:before="0" w:beforeAutospacing="0" w:after="200" w:afterAutospacing="0" w:line="270" w:lineRule="atLeast"/>
        <w:jc w:val="both"/>
        <w:rPr>
          <w:rFonts w:asciiTheme="minorHAnsi" w:eastAsia="Times New Roman" w:hAnsiTheme="minorHAnsi" w:cstheme="minorHAnsi"/>
          <w:lang w:val="en-US" w:eastAsia="en-US"/>
        </w:rPr>
      </w:pPr>
      <w:r w:rsidRPr="00F43EC0">
        <w:rPr>
          <w:rFonts w:asciiTheme="minorHAnsi" w:eastAsia="Times New Roman" w:hAnsiTheme="minorHAnsi" w:cstheme="minorHAnsi"/>
          <w:lang w:val="en-US" w:eastAsia="en-US"/>
        </w:rPr>
        <w:t xml:space="preserve">The United Nations Economic and Social Commission for Asia and the Pacific (ESCAP) is convening the Asia-Pacific Forum on Sustainable Development (APFSD) 2017 in Bangkok on 29 to 31 March, 2017 on the 2030 Agenda for Sustainable Development and as a preparatory event for the High-level Political Forum on Sustainable Development (HLPF) to be held in July 2017 in New York. Representatives of civil society </w:t>
      </w:r>
      <w:proofErr w:type="spellStart"/>
      <w:r w:rsidRPr="00F43EC0">
        <w:rPr>
          <w:rFonts w:asciiTheme="minorHAnsi" w:eastAsia="Times New Roman" w:hAnsiTheme="minorHAnsi" w:cstheme="minorHAnsi"/>
          <w:lang w:val="en-US" w:eastAsia="en-US"/>
        </w:rPr>
        <w:t>organisations</w:t>
      </w:r>
      <w:proofErr w:type="spellEnd"/>
      <w:r w:rsidRPr="00F43EC0">
        <w:rPr>
          <w:rFonts w:asciiTheme="minorHAnsi" w:eastAsia="Times New Roman" w:hAnsiTheme="minorHAnsi" w:cstheme="minorHAnsi"/>
          <w:lang w:val="en-US" w:eastAsia="en-US"/>
        </w:rPr>
        <w:t xml:space="preserve"> are invited to apply to participate in the following two events:</w:t>
      </w:r>
    </w:p>
    <w:p w14:paraId="14D6B2A6" w14:textId="77777777" w:rsidR="00D0112E" w:rsidRPr="00F43EC0" w:rsidRDefault="00D0112E" w:rsidP="00D0112E">
      <w:pPr>
        <w:pStyle w:val="m-5799672560922028880gmail-m-6465116989398889806m1017252354460832130m1896464194466115524m1560915100308066819gmailmsg"/>
        <w:shd w:val="clear" w:color="auto" w:fill="FFFFFF"/>
        <w:spacing w:before="0" w:beforeAutospacing="0" w:after="200" w:afterAutospacing="0" w:line="270" w:lineRule="atLeast"/>
        <w:jc w:val="both"/>
        <w:rPr>
          <w:rFonts w:asciiTheme="minorHAnsi" w:hAnsiTheme="minorHAnsi" w:cs="Arial"/>
          <w:color w:val="222222"/>
        </w:rPr>
      </w:pPr>
      <w:r>
        <w:rPr>
          <w:rStyle w:val="apple-converted-space"/>
          <w:rFonts w:ascii="Book Antiqua" w:hAnsi="Book Antiqua" w:cs="Arial"/>
          <w:b/>
          <w:bCs/>
          <w:color w:val="222222"/>
        </w:rPr>
        <w:t> </w:t>
      </w:r>
      <w:r w:rsidRPr="00F43EC0">
        <w:rPr>
          <w:rFonts w:asciiTheme="minorHAnsi" w:hAnsiTheme="minorHAnsi" w:cs="Arial"/>
          <w:b/>
          <w:bCs/>
          <w:color w:val="222222"/>
        </w:rPr>
        <w:t>The Asia-Pacific Civil Society Forum on Sustainable Development:</w:t>
      </w:r>
      <w:r w:rsidRPr="00F43EC0">
        <w:rPr>
          <w:rStyle w:val="apple-converted-space"/>
          <w:rFonts w:asciiTheme="minorHAnsi" w:hAnsiTheme="minorHAnsi" w:cs="Arial"/>
          <w:color w:val="222222"/>
        </w:rPr>
        <w:t> </w:t>
      </w:r>
      <w:r w:rsidRPr="00F43EC0">
        <w:rPr>
          <w:rFonts w:asciiTheme="minorHAnsi" w:hAnsiTheme="minorHAnsi" w:cs="Arial"/>
          <w:color w:val="222222"/>
        </w:rPr>
        <w:t>26-28 March 2017 in Bangkok</w:t>
      </w:r>
    </w:p>
    <w:p w14:paraId="0B903BFC" w14:textId="77777777" w:rsidR="00D0112E" w:rsidRDefault="00D0112E" w:rsidP="00D0112E">
      <w:pPr>
        <w:pStyle w:val="m-5799672560922028880gmail-m-6465116989398889806m1017252354460832130m1896464194466115524m1560915100308066819gmailmsg"/>
        <w:shd w:val="clear" w:color="auto" w:fill="FFFFFF"/>
        <w:spacing w:before="0" w:beforeAutospacing="0" w:after="200" w:afterAutospacing="0" w:line="270" w:lineRule="atLeast"/>
        <w:jc w:val="both"/>
        <w:rPr>
          <w:rFonts w:asciiTheme="minorHAnsi" w:hAnsiTheme="minorHAnsi" w:cs="Arial"/>
          <w:color w:val="222222"/>
        </w:rPr>
      </w:pPr>
      <w:r w:rsidRPr="00F43EC0">
        <w:rPr>
          <w:rFonts w:asciiTheme="minorHAnsi" w:hAnsiTheme="minorHAnsi" w:cs="Arial"/>
          <w:b/>
          <w:bCs/>
          <w:color w:val="222222"/>
        </w:rPr>
        <w:t>The Asia-Pacific Forum on Sustainable Development (APFSD 2017):</w:t>
      </w:r>
      <w:r w:rsidRPr="00F43EC0">
        <w:rPr>
          <w:rStyle w:val="apple-converted-space"/>
          <w:rFonts w:asciiTheme="minorHAnsi" w:hAnsiTheme="minorHAnsi" w:cs="Arial"/>
          <w:b/>
          <w:bCs/>
          <w:color w:val="222222"/>
        </w:rPr>
        <w:t> </w:t>
      </w:r>
      <w:r w:rsidRPr="00F43EC0">
        <w:rPr>
          <w:rFonts w:asciiTheme="minorHAnsi" w:hAnsiTheme="minorHAnsi" w:cs="Arial"/>
          <w:color w:val="222222"/>
        </w:rPr>
        <w:t xml:space="preserve">29–31 March 2017 in Bangkok. </w:t>
      </w:r>
    </w:p>
    <w:p w14:paraId="3759F66F" w14:textId="77777777" w:rsidR="00D0112E" w:rsidRDefault="00D0112E" w:rsidP="00D0112E">
      <w:pPr>
        <w:pStyle w:val="m-5799672560922028880gmail-m-6465116989398889806m1017252354460832130m1896464194466115524m1560915100308066819gmailmsg"/>
        <w:shd w:val="clear" w:color="auto" w:fill="FFFFFF"/>
        <w:spacing w:before="0" w:beforeAutospacing="0" w:after="200" w:afterAutospacing="0" w:line="270" w:lineRule="atLeast"/>
        <w:jc w:val="both"/>
        <w:rPr>
          <w:rFonts w:asciiTheme="minorHAnsi" w:hAnsiTheme="minorHAnsi" w:cs="Arial"/>
          <w:color w:val="222222"/>
        </w:rPr>
      </w:pPr>
      <w:r w:rsidRPr="00F43EC0">
        <w:rPr>
          <w:rFonts w:asciiTheme="minorHAnsi" w:hAnsiTheme="minorHAnsi" w:cs="Arial"/>
          <w:color w:val="222222"/>
        </w:rPr>
        <w:t>Please review the attached call for participation carefully and apply to participate online at</w:t>
      </w:r>
      <w:r w:rsidRPr="00F43EC0">
        <w:rPr>
          <w:rStyle w:val="apple-converted-space"/>
          <w:rFonts w:asciiTheme="minorHAnsi" w:hAnsiTheme="minorHAnsi" w:cs="Arial"/>
          <w:color w:val="222222"/>
        </w:rPr>
        <w:t> </w:t>
      </w:r>
      <w:hyperlink r:id="rId13" w:tgtFrame="_blank" w:history="1">
        <w:r w:rsidRPr="00F43EC0">
          <w:rPr>
            <w:rStyle w:val="Hyperlink"/>
            <w:rFonts w:asciiTheme="minorHAnsi" w:hAnsiTheme="minorHAnsi" w:cs="Arial"/>
            <w:color w:val="1155CC"/>
          </w:rPr>
          <w:t>https://goo.gl/forms/RqzlJeiMphFfYbIX2</w:t>
        </w:r>
      </w:hyperlink>
      <w:r w:rsidRPr="00F43EC0">
        <w:rPr>
          <w:rFonts w:asciiTheme="minorHAnsi" w:hAnsiTheme="minorHAnsi" w:cs="Arial"/>
          <w:color w:val="222222"/>
        </w:rPr>
        <w:t>.  </w:t>
      </w:r>
    </w:p>
    <w:p w14:paraId="079FCD35" w14:textId="57DE061F" w:rsidR="00D0112E" w:rsidRDefault="00D0112E" w:rsidP="00D0112E">
      <w:pPr>
        <w:pStyle w:val="m-5799672560922028880gmail-m-6465116989398889806m1017252354460832130m1896464194466115524m1560915100308066819gmailmsg"/>
        <w:shd w:val="clear" w:color="auto" w:fill="FFFFFF"/>
        <w:spacing w:before="0" w:beforeAutospacing="0" w:after="200" w:afterAutospacing="0" w:line="270" w:lineRule="atLeast"/>
        <w:jc w:val="both"/>
        <w:rPr>
          <w:rFonts w:asciiTheme="minorHAnsi" w:hAnsiTheme="minorHAnsi" w:cs="Arial"/>
          <w:color w:val="222222"/>
        </w:rPr>
      </w:pPr>
      <w:r>
        <w:rPr>
          <w:rFonts w:asciiTheme="minorHAnsi" w:hAnsiTheme="minorHAnsi" w:cs="Arial"/>
          <w:color w:val="222222"/>
        </w:rPr>
        <w:t xml:space="preserve">For details read </w:t>
      </w:r>
      <w:hyperlink r:id="rId14" w:history="1">
        <w:r w:rsidRPr="00D86C27">
          <w:rPr>
            <w:rStyle w:val="Hyperlink"/>
            <w:rFonts w:asciiTheme="minorHAnsi" w:hAnsiTheme="minorHAnsi" w:cs="Arial"/>
          </w:rPr>
          <w:t>here</w:t>
        </w:r>
      </w:hyperlink>
      <w:r>
        <w:rPr>
          <w:rFonts w:asciiTheme="minorHAnsi" w:hAnsiTheme="minorHAnsi" w:cs="Arial"/>
          <w:color w:val="222222"/>
        </w:rPr>
        <w:t>:</w:t>
      </w:r>
    </w:p>
    <w:p w14:paraId="7B9DC167" w14:textId="77777777" w:rsidR="00D0112E" w:rsidRPr="00D0112E" w:rsidRDefault="00D0112E" w:rsidP="00D0112E">
      <w:pPr>
        <w:pStyle w:val="m-5799672560922028880gmail-m-6465116989398889806m1017252354460832130m1896464194466115524m1560915100308066819gmailmsg"/>
        <w:shd w:val="clear" w:color="auto" w:fill="FFFFFF"/>
        <w:spacing w:before="0" w:beforeAutospacing="0" w:after="200" w:afterAutospacing="0" w:line="270" w:lineRule="atLeast"/>
        <w:jc w:val="both"/>
        <w:rPr>
          <w:rFonts w:asciiTheme="minorHAnsi" w:eastAsia="Times New Roman" w:hAnsiTheme="minorHAnsi" w:cstheme="minorHAnsi"/>
          <w:lang w:val="en-US" w:eastAsia="en-US"/>
        </w:rPr>
      </w:pPr>
    </w:p>
    <w:p w14:paraId="7E927795" w14:textId="77777777" w:rsidR="009E2769" w:rsidRPr="00172B44" w:rsidRDefault="009E2769" w:rsidP="003215E6">
      <w:pPr>
        <w:pStyle w:val="ListParagraph"/>
        <w:spacing w:line="270" w:lineRule="atLeast"/>
        <w:ind w:left="0"/>
        <w:jc w:val="both"/>
        <w:outlineLvl w:val="1"/>
        <w:rPr>
          <w:rFonts w:eastAsia="Times New Roman" w:cstheme="minorHAnsi"/>
          <w:b/>
          <w:bCs/>
          <w:color w:val="000000"/>
          <w:sz w:val="26"/>
          <w:szCs w:val="26"/>
        </w:rPr>
      </w:pPr>
      <w:bookmarkStart w:id="2" w:name="_Toc474138613"/>
      <w:r w:rsidRPr="00172B44">
        <w:rPr>
          <w:rFonts w:eastAsia="Times New Roman" w:cstheme="minorHAnsi"/>
          <w:b/>
          <w:bCs/>
          <w:color w:val="000000"/>
          <w:sz w:val="26"/>
          <w:szCs w:val="26"/>
        </w:rPr>
        <w:t>Open Call for Asian Youth Leadership Forum for Democracy 2017</w:t>
      </w:r>
      <w:bookmarkEnd w:id="2"/>
    </w:p>
    <w:p w14:paraId="3D65945F" w14:textId="47E65880" w:rsidR="00F43EC0" w:rsidRDefault="009E2769" w:rsidP="00172B44">
      <w:pPr>
        <w:pStyle w:val="m-5799672560922028880gmail-m-6465116989398889806m1017252354460832130m1896464194466115524m1560915100308066819gmailmsg"/>
        <w:shd w:val="clear" w:color="auto" w:fill="FFFFFF"/>
        <w:spacing w:before="0" w:beforeAutospacing="0" w:after="200" w:afterAutospacing="0" w:line="270" w:lineRule="atLeast"/>
        <w:jc w:val="both"/>
        <w:rPr>
          <w:rStyle w:val="Hyperlink"/>
          <w:rFonts w:asciiTheme="minorHAnsi" w:eastAsia="Times New Roman" w:hAnsiTheme="minorHAnsi" w:cstheme="minorHAnsi"/>
          <w:lang w:val="en-US" w:eastAsia="en-US"/>
        </w:rPr>
      </w:pPr>
      <w:r w:rsidRPr="006425FF">
        <w:rPr>
          <w:rFonts w:asciiTheme="minorHAnsi" w:hAnsiTheme="minorHAnsi"/>
          <w:color w:val="202020"/>
        </w:rPr>
        <w:t>  </w:t>
      </w:r>
      <w:r w:rsidRPr="006425FF">
        <w:rPr>
          <w:rFonts w:asciiTheme="minorHAnsi" w:hAnsiTheme="minorHAnsi"/>
          <w:color w:val="202020"/>
        </w:rPr>
        <w:br/>
      </w:r>
      <w:r w:rsidRPr="00172B44">
        <w:rPr>
          <w:rFonts w:asciiTheme="minorHAnsi" w:eastAsia="Times New Roman" w:hAnsiTheme="minorHAnsi" w:cstheme="minorHAnsi"/>
          <w:lang w:val="en-US" w:eastAsia="en-US"/>
        </w:rPr>
        <w:t xml:space="preserve">The Asia Democracy Network (ADN) is organizing the AYLD 2017 in cooperation with, local host, the May 18th Memorial Foundation in </w:t>
      </w:r>
      <w:proofErr w:type="spellStart"/>
      <w:r w:rsidRPr="00172B44">
        <w:rPr>
          <w:rFonts w:asciiTheme="minorHAnsi" w:eastAsia="Times New Roman" w:hAnsiTheme="minorHAnsi" w:cstheme="minorHAnsi"/>
          <w:lang w:val="en-US" w:eastAsia="en-US"/>
        </w:rPr>
        <w:t>Gwangju</w:t>
      </w:r>
      <w:proofErr w:type="spellEnd"/>
      <w:r w:rsidRPr="00172B44">
        <w:rPr>
          <w:rFonts w:asciiTheme="minorHAnsi" w:eastAsia="Times New Roman" w:hAnsiTheme="minorHAnsi" w:cstheme="minorHAnsi"/>
          <w:lang w:val="en-US" w:eastAsia="en-US"/>
        </w:rPr>
        <w:t xml:space="preserve"> (15-20 May 2017) and ADN’s local members and partners in South Korea.</w:t>
      </w:r>
      <w:r w:rsidR="006425FF" w:rsidRPr="00172B44">
        <w:rPr>
          <w:rFonts w:asciiTheme="minorHAnsi" w:eastAsia="Times New Roman" w:hAnsiTheme="minorHAnsi" w:cstheme="minorHAnsi"/>
          <w:lang w:val="en-US" w:eastAsia="en-US"/>
        </w:rPr>
        <w:t xml:space="preserve"> It is a great pleasure to invite you to the first Asian Youth Leadership Forum for Democracy (AYLD) to be held in Seoul and </w:t>
      </w:r>
      <w:proofErr w:type="spellStart"/>
      <w:r w:rsidR="006425FF" w:rsidRPr="00172B44">
        <w:rPr>
          <w:rFonts w:asciiTheme="minorHAnsi" w:eastAsia="Times New Roman" w:hAnsiTheme="minorHAnsi" w:cstheme="minorHAnsi"/>
          <w:lang w:val="en-US" w:eastAsia="en-US"/>
        </w:rPr>
        <w:t>Gwan</w:t>
      </w:r>
      <w:r w:rsidR="00172B44" w:rsidRPr="00172B44">
        <w:rPr>
          <w:rFonts w:asciiTheme="minorHAnsi" w:eastAsia="Times New Roman" w:hAnsiTheme="minorHAnsi" w:cstheme="minorHAnsi"/>
          <w:lang w:val="en-US" w:eastAsia="en-US"/>
        </w:rPr>
        <w:t>gju</w:t>
      </w:r>
      <w:proofErr w:type="spellEnd"/>
      <w:r w:rsidR="00172B44" w:rsidRPr="00172B44">
        <w:rPr>
          <w:rFonts w:asciiTheme="minorHAnsi" w:eastAsia="Times New Roman" w:hAnsiTheme="minorHAnsi" w:cstheme="minorHAnsi"/>
          <w:lang w:val="en-US" w:eastAsia="en-US"/>
        </w:rPr>
        <w:t xml:space="preserve"> from 13 to 20 May 2017.</w:t>
      </w:r>
      <w:r w:rsidRPr="00172B44">
        <w:rPr>
          <w:rFonts w:asciiTheme="minorHAnsi" w:eastAsia="Times New Roman" w:hAnsiTheme="minorHAnsi" w:cstheme="minorHAnsi"/>
          <w:lang w:val="en-US" w:eastAsia="en-US"/>
        </w:rPr>
        <w:t xml:space="preserve">Under the theme “Renewing Asian Youth Power for Democracy”, participants are </w:t>
      </w:r>
      <w:r w:rsidRPr="00172B44">
        <w:rPr>
          <w:rFonts w:asciiTheme="minorHAnsi" w:eastAsia="Times New Roman" w:hAnsiTheme="minorHAnsi" w:cstheme="minorHAnsi"/>
          <w:lang w:val="en-US" w:eastAsia="en-US"/>
        </w:rPr>
        <w:lastRenderedPageBreak/>
        <w:t>expected to share their experiences of social and political engagement and to discuss common challenges to democracy in Asia to come up with a strategic action plan for advocacy and strengthening a youth network for democracy in Asia.</w:t>
      </w:r>
      <w:r w:rsidR="006425FF" w:rsidRPr="00172B44">
        <w:rPr>
          <w:rFonts w:asciiTheme="minorHAnsi" w:eastAsia="Times New Roman" w:hAnsiTheme="minorHAnsi" w:cstheme="minorHAnsi"/>
          <w:lang w:val="en-US" w:eastAsia="en-US"/>
        </w:rPr>
        <w:t xml:space="preserve"> Approximately 30 youth leaders (aged 18-30) from South, Southeast, and Northeast Asia will be invited to participate in the AYLD 2017.</w:t>
      </w:r>
      <w:r w:rsidR="003215E6">
        <w:rPr>
          <w:rFonts w:asciiTheme="minorHAnsi" w:eastAsia="Times New Roman" w:hAnsiTheme="minorHAnsi" w:cstheme="minorHAnsi"/>
          <w:lang w:val="en-US" w:eastAsia="en-US"/>
        </w:rPr>
        <w:t xml:space="preserve"> For detail read </w:t>
      </w:r>
      <w:hyperlink r:id="rId15" w:history="1">
        <w:r w:rsidR="00175246" w:rsidRPr="00175246">
          <w:rPr>
            <w:rStyle w:val="Hyperlink"/>
            <w:rFonts w:asciiTheme="minorHAnsi" w:eastAsia="Times New Roman" w:hAnsiTheme="minorHAnsi" w:cstheme="minorHAnsi"/>
            <w:lang w:val="en-US" w:eastAsia="en-US"/>
          </w:rPr>
          <w:t>here</w:t>
        </w:r>
      </w:hyperlink>
    </w:p>
    <w:p w14:paraId="52DAAD21" w14:textId="7FE625A5" w:rsidR="004C6AD7" w:rsidRPr="00F43EC0" w:rsidRDefault="004C6AD7" w:rsidP="00F43EC0">
      <w:pPr>
        <w:pStyle w:val="NormalWeb"/>
        <w:shd w:val="clear" w:color="auto" w:fill="FFFFFF"/>
        <w:rPr>
          <w:rFonts w:ascii="Arial" w:hAnsi="Arial" w:cs="Arial"/>
          <w:color w:val="222222"/>
          <w:sz w:val="19"/>
          <w:szCs w:val="19"/>
        </w:rPr>
      </w:pPr>
      <w:bookmarkStart w:id="3" w:name="_Toc474138614"/>
      <w:r w:rsidRPr="004C6AD7">
        <w:rPr>
          <w:rFonts w:eastAsia="Times New Roman" w:cstheme="minorHAnsi"/>
          <w:b/>
          <w:bCs/>
          <w:color w:val="000000"/>
          <w:sz w:val="26"/>
          <w:szCs w:val="26"/>
        </w:rPr>
        <w:t>USAID's 2015 CSO Sustainability Index - Asia</w:t>
      </w:r>
      <w:bookmarkEnd w:id="3"/>
    </w:p>
    <w:p w14:paraId="29D0CC6D" w14:textId="4EF8A376" w:rsidR="004C6AD7" w:rsidRPr="003215E6" w:rsidRDefault="003215E6" w:rsidP="00172B44">
      <w:pPr>
        <w:shd w:val="clear" w:color="auto" w:fill="FFFFFF"/>
        <w:spacing w:line="270" w:lineRule="atLeast"/>
        <w:jc w:val="both"/>
        <w:rPr>
          <w:rFonts w:eastAsia="Times New Roman" w:cs="Arial"/>
          <w:color w:val="222222"/>
          <w:sz w:val="24"/>
          <w:szCs w:val="24"/>
        </w:rPr>
      </w:pPr>
      <w:r w:rsidRPr="003215E6">
        <w:rPr>
          <w:rFonts w:eastAsia="Times New Roman" w:cs="Arial"/>
          <w:color w:val="222222"/>
          <w:sz w:val="24"/>
          <w:szCs w:val="24"/>
        </w:rPr>
        <w:t xml:space="preserve">It reports on the strength and viability of the CSO sectors in seven countries in Asia: Bangladesh, Cambodia, Indonesia, Nepal, the Philippines, Sri Lanka, and Thailand. While overall sustainability levels for all of the assessed countries fall within the Sustainability </w:t>
      </w:r>
      <w:r w:rsidR="00703015" w:rsidRPr="003215E6">
        <w:rPr>
          <w:rFonts w:eastAsia="Times New Roman" w:cs="Arial"/>
          <w:color w:val="222222"/>
          <w:sz w:val="24"/>
          <w:szCs w:val="24"/>
        </w:rPr>
        <w:t>Evolving category</w:t>
      </w:r>
      <w:r w:rsidRPr="003215E6">
        <w:rPr>
          <w:rFonts w:eastAsia="Times New Roman" w:cs="Arial"/>
          <w:color w:val="222222"/>
          <w:sz w:val="24"/>
          <w:szCs w:val="24"/>
        </w:rPr>
        <w:t>, this fact masks the great variations across the countries in overall sustainability and within the different dimensions of Legal Environment, Organizational Capacity, Financial Viability, Advocacy, Service Provision, Infrastructure and Public Image.</w:t>
      </w:r>
    </w:p>
    <w:p w14:paraId="03421136" w14:textId="7CD0F6C2" w:rsidR="00F43EC0" w:rsidRDefault="004C6AD7" w:rsidP="00172B44">
      <w:pPr>
        <w:shd w:val="clear" w:color="auto" w:fill="FFFFFF"/>
        <w:spacing w:line="270" w:lineRule="atLeast"/>
        <w:jc w:val="both"/>
        <w:rPr>
          <w:rFonts w:eastAsia="Times New Roman" w:cs="Arial"/>
          <w:color w:val="222222"/>
          <w:sz w:val="24"/>
          <w:szCs w:val="24"/>
        </w:rPr>
      </w:pPr>
      <w:r w:rsidRPr="006425FF">
        <w:rPr>
          <w:rFonts w:eastAsia="Times New Roman" w:cstheme="minorHAnsi"/>
          <w:b/>
          <w:color w:val="000000"/>
          <w:sz w:val="24"/>
          <w:szCs w:val="24"/>
        </w:rPr>
        <w:t xml:space="preserve"> The report can be read on </w:t>
      </w:r>
      <w:r w:rsidRPr="006425FF">
        <w:rPr>
          <w:rFonts w:eastAsia="Times New Roman" w:cs="Arial"/>
          <w:color w:val="222222"/>
          <w:sz w:val="24"/>
          <w:szCs w:val="24"/>
        </w:rPr>
        <w:t>by clicking the link</w:t>
      </w:r>
      <w:r w:rsidRPr="006425FF">
        <w:rPr>
          <w:rStyle w:val="apple-converted-space"/>
          <w:rFonts w:eastAsia="Times New Roman" w:cs="Arial"/>
          <w:color w:val="222222"/>
          <w:sz w:val="24"/>
          <w:szCs w:val="24"/>
        </w:rPr>
        <w:t> </w:t>
      </w:r>
      <w:hyperlink r:id="rId16" w:tgtFrame="_blank" w:history="1">
        <w:r w:rsidRPr="006425FF">
          <w:rPr>
            <w:rStyle w:val="Hyperlink"/>
            <w:rFonts w:eastAsia="Times New Roman" w:cs="Arial"/>
            <w:color w:val="1155CC"/>
            <w:sz w:val="24"/>
            <w:szCs w:val="24"/>
          </w:rPr>
          <w:t>https://www.usaid.gov/asia-civil-society</w:t>
        </w:r>
      </w:hyperlink>
      <w:r w:rsidRPr="006425FF">
        <w:rPr>
          <w:rFonts w:eastAsia="Times New Roman" w:cs="Arial"/>
          <w:color w:val="222222"/>
          <w:sz w:val="24"/>
          <w:szCs w:val="24"/>
        </w:rPr>
        <w:t>.</w:t>
      </w:r>
    </w:p>
    <w:p w14:paraId="77976F1A" w14:textId="77777777" w:rsidR="00DF026F" w:rsidRPr="00DF026F" w:rsidRDefault="00DF026F" w:rsidP="00172B44">
      <w:pPr>
        <w:shd w:val="clear" w:color="auto" w:fill="FFFFFF"/>
        <w:spacing w:line="270" w:lineRule="atLeast"/>
        <w:jc w:val="both"/>
        <w:rPr>
          <w:rFonts w:eastAsia="Times New Roman" w:cs="Arial"/>
          <w:color w:val="222222"/>
          <w:sz w:val="24"/>
          <w:szCs w:val="24"/>
        </w:rPr>
      </w:pPr>
    </w:p>
    <w:p w14:paraId="56C80FF4" w14:textId="4A3F45BE" w:rsidR="008C31DA" w:rsidRDefault="008C31DA" w:rsidP="00172B44">
      <w:pPr>
        <w:shd w:val="clear" w:color="auto" w:fill="FFFFFF"/>
        <w:spacing w:line="270" w:lineRule="atLeast"/>
        <w:jc w:val="both"/>
        <w:rPr>
          <w:rFonts w:eastAsia="Times New Roman" w:cstheme="minorHAnsi"/>
          <w:b/>
          <w:color w:val="000000"/>
          <w:sz w:val="24"/>
          <w:szCs w:val="24"/>
        </w:rPr>
      </w:pPr>
    </w:p>
    <w:p w14:paraId="1A44F0F7" w14:textId="7C08C085" w:rsidR="00004D1C" w:rsidRDefault="00004D1C" w:rsidP="00172B44">
      <w:pPr>
        <w:shd w:val="clear" w:color="auto" w:fill="FFFFFF"/>
        <w:spacing w:line="270" w:lineRule="atLeast"/>
        <w:jc w:val="both"/>
        <w:rPr>
          <w:rFonts w:eastAsia="Times New Roman" w:cstheme="minorHAnsi"/>
          <w:b/>
          <w:color w:val="000000"/>
          <w:sz w:val="24"/>
          <w:szCs w:val="24"/>
        </w:rPr>
      </w:pPr>
      <w:r>
        <w:rPr>
          <w:rFonts w:eastAsia="Times New Roman" w:cstheme="minorHAnsi"/>
          <w:b/>
          <w:noProof/>
          <w:color w:val="000000"/>
          <w:sz w:val="24"/>
          <w:szCs w:val="24"/>
          <w:lang w:val="en-GB" w:eastAsia="en-GB"/>
        </w:rPr>
        <w:drawing>
          <wp:inline distT="0" distB="0" distL="0" distR="0" wp14:anchorId="494ABA4F" wp14:editId="1E997695">
            <wp:extent cx="5943600" cy="2209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t Conneced with ADA.jpg"/>
                    <pic:cNvPicPr/>
                  </pic:nvPicPr>
                  <pic:blipFill>
                    <a:blip r:embed="rId17">
                      <a:extLst>
                        <a:ext uri="{28A0092B-C50C-407E-A947-70E740481C1C}">
                          <a14:useLocalDpi xmlns:a14="http://schemas.microsoft.com/office/drawing/2010/main" val="0"/>
                        </a:ext>
                      </a:extLst>
                    </a:blip>
                    <a:stretch>
                      <a:fillRect/>
                    </a:stretch>
                  </pic:blipFill>
                  <pic:spPr>
                    <a:xfrm>
                      <a:off x="0" y="0"/>
                      <a:ext cx="5943600" cy="2209800"/>
                    </a:xfrm>
                    <a:prstGeom prst="rect">
                      <a:avLst/>
                    </a:prstGeom>
                  </pic:spPr>
                </pic:pic>
              </a:graphicData>
            </a:graphic>
          </wp:inline>
        </w:drawing>
      </w:r>
    </w:p>
    <w:p w14:paraId="6449A273" w14:textId="37575925" w:rsidR="00004D1C" w:rsidRDefault="00004D1C" w:rsidP="00004D1C">
      <w:pPr>
        <w:numPr>
          <w:ilvl w:val="0"/>
          <w:numId w:val="12"/>
        </w:numPr>
        <w:shd w:val="clear" w:color="auto" w:fill="404040"/>
        <w:spacing w:before="100" w:beforeAutospacing="1" w:after="100" w:afterAutospacing="1" w:line="240" w:lineRule="auto"/>
        <w:ind w:left="945"/>
        <w:rPr>
          <w:rFonts w:ascii="Helvetica" w:eastAsia="Times New Roman" w:hAnsi="Helvetica"/>
          <w:color w:val="F2F2F2"/>
          <w:sz w:val="21"/>
          <w:szCs w:val="21"/>
          <w:lang w:val="en-GB" w:eastAsia="en-GB"/>
        </w:rPr>
      </w:pPr>
      <w:r>
        <w:rPr>
          <w:rFonts w:eastAsia="Times New Roman" w:cstheme="minorHAnsi"/>
          <w:sz w:val="24"/>
          <w:szCs w:val="24"/>
        </w:rPr>
        <w:tab/>
      </w:r>
      <w:r>
        <w:rPr>
          <w:rFonts w:ascii="Helvetica" w:eastAsia="Times New Roman" w:hAnsi="Helvetica"/>
          <w:color w:val="F2F2F2"/>
          <w:sz w:val="21"/>
          <w:szCs w:val="21"/>
        </w:rPr>
        <w:t>ADA's official website has been renewed. All the information related to the implementation of SDGs in Asia and actions conducted by Asian CSOs will be accumulated on this website. Please visit</w:t>
      </w:r>
      <w:r>
        <w:rPr>
          <w:rStyle w:val="apple-converted-space"/>
          <w:rFonts w:ascii="Helvetica" w:eastAsia="Times New Roman" w:hAnsi="Helvetica"/>
          <w:color w:val="F2F2F2"/>
          <w:sz w:val="21"/>
          <w:szCs w:val="21"/>
        </w:rPr>
        <w:t> </w:t>
      </w:r>
      <w:r w:rsidR="00E157B9" w:rsidRPr="00E157B9">
        <w:rPr>
          <w:rStyle w:val="Hyperlink"/>
          <w:color w:val="AFEEEE"/>
        </w:rPr>
        <w:t>www.</w:t>
      </w:r>
      <w:r w:rsidRPr="00E157B9">
        <w:rPr>
          <w:rStyle w:val="Hyperlink"/>
          <w:rFonts w:ascii="Helvetica" w:eastAsia="Times New Roman" w:hAnsi="Helvetica"/>
          <w:color w:val="AFEEEE"/>
          <w:sz w:val="21"/>
          <w:szCs w:val="21"/>
        </w:rPr>
        <w:t>ada2030.org</w:t>
      </w:r>
    </w:p>
    <w:p w14:paraId="77E9FD2D" w14:textId="66A29AA9" w:rsidR="00004D1C" w:rsidRDefault="00004D1C" w:rsidP="00004D1C">
      <w:pPr>
        <w:numPr>
          <w:ilvl w:val="0"/>
          <w:numId w:val="12"/>
        </w:numPr>
        <w:shd w:val="clear" w:color="auto" w:fill="404040"/>
        <w:spacing w:before="100" w:beforeAutospacing="1" w:after="100" w:afterAutospacing="1" w:line="240" w:lineRule="auto"/>
        <w:ind w:left="945"/>
        <w:rPr>
          <w:rFonts w:ascii="Helvetica" w:eastAsia="Times New Roman" w:hAnsi="Helvetica"/>
          <w:color w:val="F2F2F2"/>
          <w:sz w:val="21"/>
          <w:szCs w:val="21"/>
        </w:rPr>
      </w:pPr>
      <w:r>
        <w:rPr>
          <w:rFonts w:ascii="Helvetica" w:eastAsia="Times New Roman" w:hAnsi="Helvetica"/>
          <w:color w:val="F2F2F2"/>
          <w:sz w:val="21"/>
          <w:szCs w:val="21"/>
        </w:rPr>
        <w:t>ADA's Facebook page has been activated! The page will channel useful information among civil society actors in Asia. Feel free to tag @Asia Development Alliance in future collaboration. The page is accessible with this web address:</w:t>
      </w:r>
      <w:r>
        <w:rPr>
          <w:rStyle w:val="apple-converted-space"/>
          <w:rFonts w:ascii="Helvetica" w:eastAsia="Times New Roman" w:hAnsi="Helvetica"/>
          <w:color w:val="F2F2F2"/>
          <w:sz w:val="21"/>
          <w:szCs w:val="21"/>
        </w:rPr>
        <w:t> </w:t>
      </w:r>
      <w:hyperlink r:id="rId18" w:tgtFrame="_blank" w:history="1">
        <w:r>
          <w:rPr>
            <w:rStyle w:val="Hyperlink"/>
            <w:rFonts w:ascii="Helvetica" w:eastAsia="Times New Roman" w:hAnsi="Helvetica"/>
            <w:color w:val="AFEEEE"/>
            <w:sz w:val="21"/>
            <w:szCs w:val="21"/>
          </w:rPr>
          <w:t>https://www.facebook.com/ada2030/</w:t>
        </w:r>
        <w:r>
          <w:rPr>
            <w:rStyle w:val="Hyperlink"/>
            <w:rFonts w:ascii="Helvetica" w:eastAsia="Times New Roman" w:hAnsi="Helvetica"/>
            <w:color w:val="000080"/>
            <w:sz w:val="21"/>
            <w:szCs w:val="21"/>
          </w:rPr>
          <w:t> </w:t>
        </w:r>
      </w:hyperlink>
    </w:p>
    <w:p w14:paraId="76CEBB41" w14:textId="75E08FD5" w:rsidR="00004D1C" w:rsidRPr="00004D1C" w:rsidRDefault="00E157B9" w:rsidP="00E157B9">
      <w:pPr>
        <w:tabs>
          <w:tab w:val="left" w:pos="3671"/>
        </w:tabs>
        <w:jc w:val="center"/>
        <w:rPr>
          <w:rFonts w:eastAsia="Times New Roman" w:cstheme="minorHAnsi"/>
          <w:sz w:val="24"/>
          <w:szCs w:val="24"/>
        </w:rPr>
      </w:pPr>
      <w:r w:rsidRPr="00004D1C">
        <w:rPr>
          <w:rFonts w:eastAsia="Times New Roman" w:cstheme="minorHAnsi"/>
          <w:noProof/>
          <w:sz w:val="24"/>
          <w:szCs w:val="24"/>
          <w:lang w:val="en-GB" w:eastAsia="en-GB"/>
        </w:rPr>
        <w:drawing>
          <wp:inline distT="0" distB="0" distL="0" distR="0" wp14:anchorId="6D11E0A9" wp14:editId="711658C6">
            <wp:extent cx="2899970" cy="8409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72954" cy="862155"/>
                    </a:xfrm>
                    <a:prstGeom prst="rect">
                      <a:avLst/>
                    </a:prstGeom>
                  </pic:spPr>
                </pic:pic>
              </a:graphicData>
            </a:graphic>
          </wp:inline>
        </w:drawing>
      </w:r>
    </w:p>
    <w:bookmarkEnd w:id="0"/>
    <w:sectPr w:rsidR="00004D1C" w:rsidRPr="00004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5052B"/>
    <w:multiLevelType w:val="hybridMultilevel"/>
    <w:tmpl w:val="9C5AB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40CBE"/>
    <w:multiLevelType w:val="multilevel"/>
    <w:tmpl w:val="2F2C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506897"/>
    <w:multiLevelType w:val="hybridMultilevel"/>
    <w:tmpl w:val="C9B48E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C14DF1"/>
    <w:multiLevelType w:val="hybridMultilevel"/>
    <w:tmpl w:val="A5E011D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2B5534"/>
    <w:multiLevelType w:val="hybridMultilevel"/>
    <w:tmpl w:val="CD4A4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A553346"/>
    <w:multiLevelType w:val="hybridMultilevel"/>
    <w:tmpl w:val="C5143C24"/>
    <w:lvl w:ilvl="0" w:tplc="54302F94">
      <w:start w:val="1"/>
      <w:numFmt w:val="decimal"/>
      <w:lvlText w:val="%1."/>
      <w:lvlJc w:val="left"/>
      <w:pPr>
        <w:ind w:left="360" w:hanging="360"/>
      </w:pPr>
      <w:rPr>
        <w:rFonts w:ascii="Verdana" w:hAnsi="Verdana"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F3767E3"/>
    <w:multiLevelType w:val="hybridMultilevel"/>
    <w:tmpl w:val="17A2FC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1EC334F"/>
    <w:multiLevelType w:val="hybridMultilevel"/>
    <w:tmpl w:val="2E9A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6322FC"/>
    <w:multiLevelType w:val="hybridMultilevel"/>
    <w:tmpl w:val="BB5AE7B8"/>
    <w:lvl w:ilvl="0" w:tplc="31F0204E">
      <w:start w:val="1"/>
      <w:numFmt w:val="bullet"/>
      <w:lvlText w:val="•"/>
      <w:lvlJc w:val="left"/>
      <w:pPr>
        <w:tabs>
          <w:tab w:val="num" w:pos="720"/>
        </w:tabs>
        <w:ind w:left="720" w:hanging="360"/>
      </w:pPr>
      <w:rPr>
        <w:rFonts w:ascii="Arial" w:hAnsi="Arial" w:hint="default"/>
      </w:rPr>
    </w:lvl>
    <w:lvl w:ilvl="1" w:tplc="9086CFEA">
      <w:start w:val="1"/>
      <w:numFmt w:val="bullet"/>
      <w:lvlText w:val="•"/>
      <w:lvlJc w:val="left"/>
      <w:pPr>
        <w:tabs>
          <w:tab w:val="num" w:pos="1440"/>
        </w:tabs>
        <w:ind w:left="1440" w:hanging="360"/>
      </w:pPr>
      <w:rPr>
        <w:rFonts w:ascii="Arial" w:hAnsi="Arial" w:hint="default"/>
      </w:rPr>
    </w:lvl>
    <w:lvl w:ilvl="2" w:tplc="02DC24D0" w:tentative="1">
      <w:start w:val="1"/>
      <w:numFmt w:val="bullet"/>
      <w:lvlText w:val="•"/>
      <w:lvlJc w:val="left"/>
      <w:pPr>
        <w:tabs>
          <w:tab w:val="num" w:pos="2160"/>
        </w:tabs>
        <w:ind w:left="2160" w:hanging="360"/>
      </w:pPr>
      <w:rPr>
        <w:rFonts w:ascii="Arial" w:hAnsi="Arial" w:hint="default"/>
      </w:rPr>
    </w:lvl>
    <w:lvl w:ilvl="3" w:tplc="B2E8DF1C" w:tentative="1">
      <w:start w:val="1"/>
      <w:numFmt w:val="bullet"/>
      <w:lvlText w:val="•"/>
      <w:lvlJc w:val="left"/>
      <w:pPr>
        <w:tabs>
          <w:tab w:val="num" w:pos="2880"/>
        </w:tabs>
        <w:ind w:left="2880" w:hanging="360"/>
      </w:pPr>
      <w:rPr>
        <w:rFonts w:ascii="Arial" w:hAnsi="Arial" w:hint="default"/>
      </w:rPr>
    </w:lvl>
    <w:lvl w:ilvl="4" w:tplc="D5780436" w:tentative="1">
      <w:start w:val="1"/>
      <w:numFmt w:val="bullet"/>
      <w:lvlText w:val="•"/>
      <w:lvlJc w:val="left"/>
      <w:pPr>
        <w:tabs>
          <w:tab w:val="num" w:pos="3600"/>
        </w:tabs>
        <w:ind w:left="3600" w:hanging="360"/>
      </w:pPr>
      <w:rPr>
        <w:rFonts w:ascii="Arial" w:hAnsi="Arial" w:hint="default"/>
      </w:rPr>
    </w:lvl>
    <w:lvl w:ilvl="5" w:tplc="0CE4F362" w:tentative="1">
      <w:start w:val="1"/>
      <w:numFmt w:val="bullet"/>
      <w:lvlText w:val="•"/>
      <w:lvlJc w:val="left"/>
      <w:pPr>
        <w:tabs>
          <w:tab w:val="num" w:pos="4320"/>
        </w:tabs>
        <w:ind w:left="4320" w:hanging="360"/>
      </w:pPr>
      <w:rPr>
        <w:rFonts w:ascii="Arial" w:hAnsi="Arial" w:hint="default"/>
      </w:rPr>
    </w:lvl>
    <w:lvl w:ilvl="6" w:tplc="785602F6" w:tentative="1">
      <w:start w:val="1"/>
      <w:numFmt w:val="bullet"/>
      <w:lvlText w:val="•"/>
      <w:lvlJc w:val="left"/>
      <w:pPr>
        <w:tabs>
          <w:tab w:val="num" w:pos="5040"/>
        </w:tabs>
        <w:ind w:left="5040" w:hanging="360"/>
      </w:pPr>
      <w:rPr>
        <w:rFonts w:ascii="Arial" w:hAnsi="Arial" w:hint="default"/>
      </w:rPr>
    </w:lvl>
    <w:lvl w:ilvl="7" w:tplc="F8300054" w:tentative="1">
      <w:start w:val="1"/>
      <w:numFmt w:val="bullet"/>
      <w:lvlText w:val="•"/>
      <w:lvlJc w:val="left"/>
      <w:pPr>
        <w:tabs>
          <w:tab w:val="num" w:pos="5760"/>
        </w:tabs>
        <w:ind w:left="5760" w:hanging="360"/>
      </w:pPr>
      <w:rPr>
        <w:rFonts w:ascii="Arial" w:hAnsi="Arial" w:hint="default"/>
      </w:rPr>
    </w:lvl>
    <w:lvl w:ilvl="8" w:tplc="D4266EC6" w:tentative="1">
      <w:start w:val="1"/>
      <w:numFmt w:val="bullet"/>
      <w:lvlText w:val="•"/>
      <w:lvlJc w:val="left"/>
      <w:pPr>
        <w:tabs>
          <w:tab w:val="num" w:pos="6480"/>
        </w:tabs>
        <w:ind w:left="6480" w:hanging="360"/>
      </w:pPr>
      <w:rPr>
        <w:rFonts w:ascii="Arial" w:hAnsi="Arial" w:hint="default"/>
      </w:rPr>
    </w:lvl>
  </w:abstractNum>
  <w:abstractNum w:abstractNumId="9">
    <w:nsid w:val="50F74AA2"/>
    <w:multiLevelType w:val="hybridMultilevel"/>
    <w:tmpl w:val="BB50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3A330E"/>
    <w:multiLevelType w:val="multilevel"/>
    <w:tmpl w:val="A14088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0D3148"/>
    <w:multiLevelType w:val="hybridMultilevel"/>
    <w:tmpl w:val="B958E7E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9"/>
  </w:num>
  <w:num w:numId="7">
    <w:abstractNumId w:val="11"/>
  </w:num>
  <w:num w:numId="8">
    <w:abstractNumId w:val="7"/>
  </w:num>
  <w:num w:numId="9">
    <w:abstractNumId w:val="8"/>
  </w:num>
  <w:num w:numId="10">
    <w:abstractNumId w:val="1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D6F"/>
    <w:rsid w:val="00004D1C"/>
    <w:rsid w:val="00040344"/>
    <w:rsid w:val="000E2207"/>
    <w:rsid w:val="00111A77"/>
    <w:rsid w:val="0011611C"/>
    <w:rsid w:val="00167351"/>
    <w:rsid w:val="00172B44"/>
    <w:rsid w:val="00175246"/>
    <w:rsid w:val="001C0100"/>
    <w:rsid w:val="00242DF6"/>
    <w:rsid w:val="00267167"/>
    <w:rsid w:val="00291E69"/>
    <w:rsid w:val="003215E6"/>
    <w:rsid w:val="003342A3"/>
    <w:rsid w:val="00340A0E"/>
    <w:rsid w:val="00387162"/>
    <w:rsid w:val="003E7116"/>
    <w:rsid w:val="00412706"/>
    <w:rsid w:val="004C6AD7"/>
    <w:rsid w:val="00566363"/>
    <w:rsid w:val="006425FF"/>
    <w:rsid w:val="00656157"/>
    <w:rsid w:val="006A7315"/>
    <w:rsid w:val="006F1313"/>
    <w:rsid w:val="0070095F"/>
    <w:rsid w:val="00703015"/>
    <w:rsid w:val="00736011"/>
    <w:rsid w:val="00850EEF"/>
    <w:rsid w:val="008C31DA"/>
    <w:rsid w:val="008E229F"/>
    <w:rsid w:val="00911247"/>
    <w:rsid w:val="00927387"/>
    <w:rsid w:val="009C0C6F"/>
    <w:rsid w:val="009E2769"/>
    <w:rsid w:val="00A132BA"/>
    <w:rsid w:val="00A65CF9"/>
    <w:rsid w:val="00B05B70"/>
    <w:rsid w:val="00B416F5"/>
    <w:rsid w:val="00B5597C"/>
    <w:rsid w:val="00B70F81"/>
    <w:rsid w:val="00BF5D6F"/>
    <w:rsid w:val="00C142E3"/>
    <w:rsid w:val="00D0112E"/>
    <w:rsid w:val="00D6018A"/>
    <w:rsid w:val="00D65DF5"/>
    <w:rsid w:val="00D86C27"/>
    <w:rsid w:val="00DF026F"/>
    <w:rsid w:val="00E157B9"/>
    <w:rsid w:val="00EA1B52"/>
    <w:rsid w:val="00ED6DAB"/>
    <w:rsid w:val="00F43EC0"/>
    <w:rsid w:val="00F82F80"/>
    <w:rsid w:val="00FD5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B2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3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A132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D6F"/>
    <w:pPr>
      <w:ind w:left="720"/>
      <w:contextualSpacing/>
    </w:pPr>
  </w:style>
  <w:style w:type="paragraph" w:styleId="BalloonText">
    <w:name w:val="Balloon Text"/>
    <w:basedOn w:val="Normal"/>
    <w:link w:val="BalloonTextChar"/>
    <w:uiPriority w:val="99"/>
    <w:semiHidden/>
    <w:unhideWhenUsed/>
    <w:rsid w:val="00FD5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903"/>
    <w:rPr>
      <w:rFonts w:ascii="Tahoma" w:hAnsi="Tahoma" w:cs="Tahoma"/>
      <w:sz w:val="16"/>
      <w:szCs w:val="16"/>
    </w:rPr>
  </w:style>
  <w:style w:type="character" w:styleId="Hyperlink">
    <w:name w:val="Hyperlink"/>
    <w:basedOn w:val="DefaultParagraphFont"/>
    <w:uiPriority w:val="99"/>
    <w:unhideWhenUsed/>
    <w:rsid w:val="00A132BA"/>
    <w:rPr>
      <w:color w:val="0000FF"/>
      <w:u w:val="single"/>
    </w:rPr>
  </w:style>
  <w:style w:type="character" w:customStyle="1" w:styleId="Heading3Char">
    <w:name w:val="Heading 3 Char"/>
    <w:basedOn w:val="DefaultParagraphFont"/>
    <w:link w:val="Heading3"/>
    <w:uiPriority w:val="9"/>
    <w:rsid w:val="00A132BA"/>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8C31DA"/>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8C31DA"/>
    <w:rPr>
      <w:b/>
      <w:bCs/>
    </w:rPr>
  </w:style>
  <w:style w:type="character" w:customStyle="1" w:styleId="aqj">
    <w:name w:val="aqj"/>
    <w:basedOn w:val="DefaultParagraphFont"/>
    <w:rsid w:val="008C31DA"/>
  </w:style>
  <w:style w:type="paragraph" w:styleId="NormalWeb">
    <w:name w:val="Normal (Web)"/>
    <w:basedOn w:val="Normal"/>
    <w:uiPriority w:val="99"/>
    <w:unhideWhenUsed/>
    <w:rsid w:val="008C31DA"/>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apple-converted-space">
    <w:name w:val="apple-converted-space"/>
    <w:basedOn w:val="DefaultParagraphFont"/>
    <w:rsid w:val="009E2769"/>
  </w:style>
  <w:style w:type="character" w:customStyle="1" w:styleId="il">
    <w:name w:val="il"/>
    <w:basedOn w:val="DefaultParagraphFont"/>
    <w:rsid w:val="009E2769"/>
  </w:style>
  <w:style w:type="paragraph" w:customStyle="1" w:styleId="m-5799672560922028880gmail-m-6465116989398889806m1017252354460832130m1896464194466115524m1560915100308066819gmailmsg">
    <w:name w:val="m_-5799672560922028880gmail-m_-6465116989398889806m_1017252354460832130m_1896464194466115524m_1560915100308066819gmail_msg"/>
    <w:basedOn w:val="Normal"/>
    <w:rsid w:val="009E2769"/>
    <w:pPr>
      <w:spacing w:before="100" w:beforeAutospacing="1" w:after="100" w:afterAutospacing="1" w:line="240" w:lineRule="auto"/>
    </w:pPr>
    <w:rPr>
      <w:rFonts w:ascii="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172B44"/>
    <w:pPr>
      <w:spacing w:before="480"/>
      <w:outlineLvl w:val="9"/>
    </w:pPr>
    <w:rPr>
      <w:b/>
      <w:bCs/>
      <w:sz w:val="28"/>
      <w:szCs w:val="28"/>
    </w:rPr>
  </w:style>
  <w:style w:type="paragraph" w:styleId="TOC1">
    <w:name w:val="toc 1"/>
    <w:basedOn w:val="Normal"/>
    <w:next w:val="Normal"/>
    <w:autoRedefine/>
    <w:uiPriority w:val="39"/>
    <w:unhideWhenUsed/>
    <w:rsid w:val="00172B44"/>
    <w:pPr>
      <w:spacing w:before="120" w:after="0"/>
    </w:pPr>
    <w:rPr>
      <w:b/>
      <w:sz w:val="24"/>
      <w:szCs w:val="24"/>
    </w:rPr>
  </w:style>
  <w:style w:type="paragraph" w:styleId="TOC2">
    <w:name w:val="toc 2"/>
    <w:basedOn w:val="Normal"/>
    <w:next w:val="Normal"/>
    <w:autoRedefine/>
    <w:uiPriority w:val="39"/>
    <w:unhideWhenUsed/>
    <w:rsid w:val="00172B44"/>
    <w:pPr>
      <w:spacing w:after="0"/>
      <w:ind w:left="220"/>
    </w:pPr>
    <w:rPr>
      <w:b/>
    </w:rPr>
  </w:style>
  <w:style w:type="paragraph" w:styleId="TOC3">
    <w:name w:val="toc 3"/>
    <w:basedOn w:val="Normal"/>
    <w:next w:val="Normal"/>
    <w:autoRedefine/>
    <w:uiPriority w:val="39"/>
    <w:semiHidden/>
    <w:unhideWhenUsed/>
    <w:rsid w:val="00172B44"/>
    <w:pPr>
      <w:spacing w:after="0"/>
      <w:ind w:left="440"/>
    </w:pPr>
  </w:style>
  <w:style w:type="paragraph" w:styleId="TOC4">
    <w:name w:val="toc 4"/>
    <w:basedOn w:val="Normal"/>
    <w:next w:val="Normal"/>
    <w:autoRedefine/>
    <w:uiPriority w:val="39"/>
    <w:semiHidden/>
    <w:unhideWhenUsed/>
    <w:rsid w:val="00172B44"/>
    <w:pPr>
      <w:spacing w:after="0"/>
      <w:ind w:left="660"/>
    </w:pPr>
    <w:rPr>
      <w:sz w:val="20"/>
      <w:szCs w:val="20"/>
    </w:rPr>
  </w:style>
  <w:style w:type="paragraph" w:styleId="TOC5">
    <w:name w:val="toc 5"/>
    <w:basedOn w:val="Normal"/>
    <w:next w:val="Normal"/>
    <w:autoRedefine/>
    <w:uiPriority w:val="39"/>
    <w:semiHidden/>
    <w:unhideWhenUsed/>
    <w:rsid w:val="00172B44"/>
    <w:pPr>
      <w:spacing w:after="0"/>
      <w:ind w:left="880"/>
    </w:pPr>
    <w:rPr>
      <w:sz w:val="20"/>
      <w:szCs w:val="20"/>
    </w:rPr>
  </w:style>
  <w:style w:type="paragraph" w:styleId="TOC6">
    <w:name w:val="toc 6"/>
    <w:basedOn w:val="Normal"/>
    <w:next w:val="Normal"/>
    <w:autoRedefine/>
    <w:uiPriority w:val="39"/>
    <w:semiHidden/>
    <w:unhideWhenUsed/>
    <w:rsid w:val="00172B44"/>
    <w:pPr>
      <w:spacing w:after="0"/>
      <w:ind w:left="1100"/>
    </w:pPr>
    <w:rPr>
      <w:sz w:val="20"/>
      <w:szCs w:val="20"/>
    </w:rPr>
  </w:style>
  <w:style w:type="paragraph" w:styleId="TOC7">
    <w:name w:val="toc 7"/>
    <w:basedOn w:val="Normal"/>
    <w:next w:val="Normal"/>
    <w:autoRedefine/>
    <w:uiPriority w:val="39"/>
    <w:semiHidden/>
    <w:unhideWhenUsed/>
    <w:rsid w:val="00172B44"/>
    <w:pPr>
      <w:spacing w:after="0"/>
      <w:ind w:left="1320"/>
    </w:pPr>
    <w:rPr>
      <w:sz w:val="20"/>
      <w:szCs w:val="20"/>
    </w:rPr>
  </w:style>
  <w:style w:type="paragraph" w:styleId="TOC8">
    <w:name w:val="toc 8"/>
    <w:basedOn w:val="Normal"/>
    <w:next w:val="Normal"/>
    <w:autoRedefine/>
    <w:uiPriority w:val="39"/>
    <w:semiHidden/>
    <w:unhideWhenUsed/>
    <w:rsid w:val="00172B44"/>
    <w:pPr>
      <w:spacing w:after="0"/>
      <w:ind w:left="1540"/>
    </w:pPr>
    <w:rPr>
      <w:sz w:val="20"/>
      <w:szCs w:val="20"/>
    </w:rPr>
  </w:style>
  <w:style w:type="paragraph" w:styleId="TOC9">
    <w:name w:val="toc 9"/>
    <w:basedOn w:val="Normal"/>
    <w:next w:val="Normal"/>
    <w:autoRedefine/>
    <w:uiPriority w:val="39"/>
    <w:semiHidden/>
    <w:unhideWhenUsed/>
    <w:rsid w:val="00172B44"/>
    <w:pPr>
      <w:spacing w:after="0"/>
      <w:ind w:left="1760"/>
    </w:pPr>
    <w:rPr>
      <w:sz w:val="20"/>
      <w:szCs w:val="20"/>
    </w:rPr>
  </w:style>
  <w:style w:type="character" w:styleId="FollowedHyperlink">
    <w:name w:val="FollowedHyperlink"/>
    <w:basedOn w:val="DefaultParagraphFont"/>
    <w:uiPriority w:val="99"/>
    <w:semiHidden/>
    <w:unhideWhenUsed/>
    <w:rsid w:val="009C0C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30151">
      <w:bodyDiv w:val="1"/>
      <w:marLeft w:val="0"/>
      <w:marRight w:val="0"/>
      <w:marTop w:val="0"/>
      <w:marBottom w:val="0"/>
      <w:divBdr>
        <w:top w:val="none" w:sz="0" w:space="0" w:color="auto"/>
        <w:left w:val="none" w:sz="0" w:space="0" w:color="auto"/>
        <w:bottom w:val="none" w:sz="0" w:space="0" w:color="auto"/>
        <w:right w:val="none" w:sz="0" w:space="0" w:color="auto"/>
      </w:divBdr>
    </w:div>
    <w:div w:id="158156646">
      <w:bodyDiv w:val="1"/>
      <w:marLeft w:val="0"/>
      <w:marRight w:val="0"/>
      <w:marTop w:val="0"/>
      <w:marBottom w:val="0"/>
      <w:divBdr>
        <w:top w:val="none" w:sz="0" w:space="0" w:color="auto"/>
        <w:left w:val="none" w:sz="0" w:space="0" w:color="auto"/>
        <w:bottom w:val="none" w:sz="0" w:space="0" w:color="auto"/>
        <w:right w:val="none" w:sz="0" w:space="0" w:color="auto"/>
      </w:divBdr>
    </w:div>
    <w:div w:id="322971786">
      <w:bodyDiv w:val="1"/>
      <w:marLeft w:val="0"/>
      <w:marRight w:val="0"/>
      <w:marTop w:val="0"/>
      <w:marBottom w:val="0"/>
      <w:divBdr>
        <w:top w:val="none" w:sz="0" w:space="0" w:color="auto"/>
        <w:left w:val="none" w:sz="0" w:space="0" w:color="auto"/>
        <w:bottom w:val="none" w:sz="0" w:space="0" w:color="auto"/>
        <w:right w:val="none" w:sz="0" w:space="0" w:color="auto"/>
      </w:divBdr>
    </w:div>
    <w:div w:id="525604274">
      <w:bodyDiv w:val="1"/>
      <w:marLeft w:val="0"/>
      <w:marRight w:val="0"/>
      <w:marTop w:val="0"/>
      <w:marBottom w:val="0"/>
      <w:divBdr>
        <w:top w:val="none" w:sz="0" w:space="0" w:color="auto"/>
        <w:left w:val="none" w:sz="0" w:space="0" w:color="auto"/>
        <w:bottom w:val="none" w:sz="0" w:space="0" w:color="auto"/>
        <w:right w:val="none" w:sz="0" w:space="0" w:color="auto"/>
      </w:divBdr>
    </w:div>
    <w:div w:id="556280314">
      <w:bodyDiv w:val="1"/>
      <w:marLeft w:val="0"/>
      <w:marRight w:val="0"/>
      <w:marTop w:val="0"/>
      <w:marBottom w:val="0"/>
      <w:divBdr>
        <w:top w:val="none" w:sz="0" w:space="0" w:color="auto"/>
        <w:left w:val="none" w:sz="0" w:space="0" w:color="auto"/>
        <w:bottom w:val="none" w:sz="0" w:space="0" w:color="auto"/>
        <w:right w:val="none" w:sz="0" w:space="0" w:color="auto"/>
      </w:divBdr>
    </w:div>
    <w:div w:id="643895796">
      <w:bodyDiv w:val="1"/>
      <w:marLeft w:val="0"/>
      <w:marRight w:val="0"/>
      <w:marTop w:val="0"/>
      <w:marBottom w:val="0"/>
      <w:divBdr>
        <w:top w:val="none" w:sz="0" w:space="0" w:color="auto"/>
        <w:left w:val="none" w:sz="0" w:space="0" w:color="auto"/>
        <w:bottom w:val="none" w:sz="0" w:space="0" w:color="auto"/>
        <w:right w:val="none" w:sz="0" w:space="0" w:color="auto"/>
      </w:divBdr>
    </w:div>
    <w:div w:id="1339649568">
      <w:bodyDiv w:val="1"/>
      <w:marLeft w:val="0"/>
      <w:marRight w:val="0"/>
      <w:marTop w:val="0"/>
      <w:marBottom w:val="0"/>
      <w:divBdr>
        <w:top w:val="none" w:sz="0" w:space="0" w:color="auto"/>
        <w:left w:val="none" w:sz="0" w:space="0" w:color="auto"/>
        <w:bottom w:val="none" w:sz="0" w:space="0" w:color="auto"/>
        <w:right w:val="none" w:sz="0" w:space="0" w:color="auto"/>
      </w:divBdr>
    </w:div>
    <w:div w:id="1531841786">
      <w:bodyDiv w:val="1"/>
      <w:marLeft w:val="0"/>
      <w:marRight w:val="0"/>
      <w:marTop w:val="0"/>
      <w:marBottom w:val="0"/>
      <w:divBdr>
        <w:top w:val="none" w:sz="0" w:space="0" w:color="auto"/>
        <w:left w:val="none" w:sz="0" w:space="0" w:color="auto"/>
        <w:bottom w:val="none" w:sz="0" w:space="0" w:color="auto"/>
        <w:right w:val="none" w:sz="0" w:space="0" w:color="auto"/>
      </w:divBdr>
    </w:div>
    <w:div w:id="1545294849">
      <w:bodyDiv w:val="1"/>
      <w:marLeft w:val="0"/>
      <w:marRight w:val="0"/>
      <w:marTop w:val="0"/>
      <w:marBottom w:val="0"/>
      <w:divBdr>
        <w:top w:val="none" w:sz="0" w:space="0" w:color="auto"/>
        <w:left w:val="none" w:sz="0" w:space="0" w:color="auto"/>
        <w:bottom w:val="none" w:sz="0" w:space="0" w:color="auto"/>
        <w:right w:val="none" w:sz="0" w:space="0" w:color="auto"/>
      </w:divBdr>
    </w:div>
    <w:div w:id="1591693267">
      <w:bodyDiv w:val="1"/>
      <w:marLeft w:val="0"/>
      <w:marRight w:val="0"/>
      <w:marTop w:val="0"/>
      <w:marBottom w:val="0"/>
      <w:divBdr>
        <w:top w:val="none" w:sz="0" w:space="0" w:color="auto"/>
        <w:left w:val="none" w:sz="0" w:space="0" w:color="auto"/>
        <w:bottom w:val="none" w:sz="0" w:space="0" w:color="auto"/>
        <w:right w:val="none" w:sz="0" w:space="0" w:color="auto"/>
      </w:divBdr>
    </w:div>
    <w:div w:id="1600285344">
      <w:bodyDiv w:val="1"/>
      <w:marLeft w:val="0"/>
      <w:marRight w:val="0"/>
      <w:marTop w:val="0"/>
      <w:marBottom w:val="0"/>
      <w:divBdr>
        <w:top w:val="none" w:sz="0" w:space="0" w:color="auto"/>
        <w:left w:val="none" w:sz="0" w:space="0" w:color="auto"/>
        <w:bottom w:val="none" w:sz="0" w:space="0" w:color="auto"/>
        <w:right w:val="none" w:sz="0" w:space="0" w:color="auto"/>
      </w:divBdr>
    </w:div>
    <w:div w:id="1633560400">
      <w:bodyDiv w:val="1"/>
      <w:marLeft w:val="0"/>
      <w:marRight w:val="0"/>
      <w:marTop w:val="0"/>
      <w:marBottom w:val="0"/>
      <w:divBdr>
        <w:top w:val="none" w:sz="0" w:space="0" w:color="auto"/>
        <w:left w:val="none" w:sz="0" w:space="0" w:color="auto"/>
        <w:bottom w:val="none" w:sz="0" w:space="0" w:color="auto"/>
        <w:right w:val="none" w:sz="0" w:space="0" w:color="auto"/>
      </w:divBdr>
      <w:divsChild>
        <w:div w:id="788620190">
          <w:marLeft w:val="0"/>
          <w:marRight w:val="0"/>
          <w:marTop w:val="0"/>
          <w:marBottom w:val="0"/>
          <w:divBdr>
            <w:top w:val="none" w:sz="0" w:space="0" w:color="auto"/>
            <w:left w:val="none" w:sz="0" w:space="0" w:color="auto"/>
            <w:bottom w:val="none" w:sz="0" w:space="0" w:color="auto"/>
            <w:right w:val="none" w:sz="0" w:space="0" w:color="auto"/>
          </w:divBdr>
        </w:div>
        <w:div w:id="996492192">
          <w:marLeft w:val="0"/>
          <w:marRight w:val="0"/>
          <w:marTop w:val="0"/>
          <w:marBottom w:val="0"/>
          <w:divBdr>
            <w:top w:val="none" w:sz="0" w:space="0" w:color="auto"/>
            <w:left w:val="none" w:sz="0" w:space="0" w:color="auto"/>
            <w:bottom w:val="none" w:sz="0" w:space="0" w:color="auto"/>
            <w:right w:val="none" w:sz="0" w:space="0" w:color="auto"/>
          </w:divBdr>
        </w:div>
        <w:div w:id="1600216642">
          <w:marLeft w:val="0"/>
          <w:marRight w:val="0"/>
          <w:marTop w:val="0"/>
          <w:marBottom w:val="0"/>
          <w:divBdr>
            <w:top w:val="none" w:sz="0" w:space="0" w:color="auto"/>
            <w:left w:val="none" w:sz="0" w:space="0" w:color="auto"/>
            <w:bottom w:val="none" w:sz="0" w:space="0" w:color="auto"/>
            <w:right w:val="none" w:sz="0" w:space="0" w:color="auto"/>
          </w:divBdr>
        </w:div>
        <w:div w:id="460613509">
          <w:marLeft w:val="0"/>
          <w:marRight w:val="0"/>
          <w:marTop w:val="0"/>
          <w:marBottom w:val="0"/>
          <w:divBdr>
            <w:top w:val="none" w:sz="0" w:space="0" w:color="auto"/>
            <w:left w:val="none" w:sz="0" w:space="0" w:color="auto"/>
            <w:bottom w:val="none" w:sz="0" w:space="0" w:color="auto"/>
            <w:right w:val="none" w:sz="0" w:space="0" w:color="auto"/>
          </w:divBdr>
        </w:div>
        <w:div w:id="318270911">
          <w:marLeft w:val="0"/>
          <w:marRight w:val="0"/>
          <w:marTop w:val="0"/>
          <w:marBottom w:val="0"/>
          <w:divBdr>
            <w:top w:val="none" w:sz="0" w:space="0" w:color="auto"/>
            <w:left w:val="none" w:sz="0" w:space="0" w:color="auto"/>
            <w:bottom w:val="none" w:sz="0" w:space="0" w:color="auto"/>
            <w:right w:val="none" w:sz="0" w:space="0" w:color="auto"/>
          </w:divBdr>
        </w:div>
        <w:div w:id="1746493421">
          <w:marLeft w:val="0"/>
          <w:marRight w:val="0"/>
          <w:marTop w:val="0"/>
          <w:marBottom w:val="0"/>
          <w:divBdr>
            <w:top w:val="none" w:sz="0" w:space="0" w:color="auto"/>
            <w:left w:val="none" w:sz="0" w:space="0" w:color="auto"/>
            <w:bottom w:val="none" w:sz="0" w:space="0" w:color="auto"/>
            <w:right w:val="none" w:sz="0" w:space="0" w:color="auto"/>
          </w:divBdr>
        </w:div>
        <w:div w:id="922839220">
          <w:marLeft w:val="0"/>
          <w:marRight w:val="0"/>
          <w:marTop w:val="0"/>
          <w:marBottom w:val="0"/>
          <w:divBdr>
            <w:top w:val="none" w:sz="0" w:space="0" w:color="auto"/>
            <w:left w:val="none" w:sz="0" w:space="0" w:color="auto"/>
            <w:bottom w:val="none" w:sz="0" w:space="0" w:color="auto"/>
            <w:right w:val="none" w:sz="0" w:space="0" w:color="auto"/>
          </w:divBdr>
        </w:div>
        <w:div w:id="341708046">
          <w:marLeft w:val="0"/>
          <w:marRight w:val="0"/>
          <w:marTop w:val="0"/>
          <w:marBottom w:val="0"/>
          <w:divBdr>
            <w:top w:val="none" w:sz="0" w:space="0" w:color="auto"/>
            <w:left w:val="none" w:sz="0" w:space="0" w:color="auto"/>
            <w:bottom w:val="none" w:sz="0" w:space="0" w:color="auto"/>
            <w:right w:val="none" w:sz="0" w:space="0" w:color="auto"/>
          </w:divBdr>
          <w:divsChild>
            <w:div w:id="16514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89817">
      <w:bodyDiv w:val="1"/>
      <w:marLeft w:val="0"/>
      <w:marRight w:val="0"/>
      <w:marTop w:val="0"/>
      <w:marBottom w:val="0"/>
      <w:divBdr>
        <w:top w:val="none" w:sz="0" w:space="0" w:color="auto"/>
        <w:left w:val="none" w:sz="0" w:space="0" w:color="auto"/>
        <w:bottom w:val="none" w:sz="0" w:space="0" w:color="auto"/>
        <w:right w:val="none" w:sz="0" w:space="0" w:color="auto"/>
      </w:divBdr>
    </w:div>
    <w:div w:id="1993095488">
      <w:bodyDiv w:val="1"/>
      <w:marLeft w:val="0"/>
      <w:marRight w:val="0"/>
      <w:marTop w:val="0"/>
      <w:marBottom w:val="0"/>
      <w:divBdr>
        <w:top w:val="none" w:sz="0" w:space="0" w:color="auto"/>
        <w:left w:val="none" w:sz="0" w:space="0" w:color="auto"/>
        <w:bottom w:val="none" w:sz="0" w:space="0" w:color="auto"/>
        <w:right w:val="none" w:sz="0" w:space="0" w:color="auto"/>
      </w:divBdr>
    </w:div>
    <w:div w:id="208752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koreapr.eowork.co.kr/bbs/board.php?bo_table=res01&amp;wr_id=30"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hyperlink" Target="http://koreapr.eowork.co.kr/bbs/board.php?bo_table=res01&amp;wr_id=31" TargetMode="External"/><Relationship Id="rId12" Type="http://schemas.openxmlformats.org/officeDocument/2006/relationships/hyperlink" Target="http://koreapr.eowork.co.kr/bbs/board.php?bo_table=res01&amp;wr_id=32" TargetMode="External"/><Relationship Id="rId13" Type="http://schemas.openxmlformats.org/officeDocument/2006/relationships/hyperlink" Target="https://goo.gl/forms/RqzlJeiMphFfYbIX2" TargetMode="External"/><Relationship Id="rId14" Type="http://schemas.openxmlformats.org/officeDocument/2006/relationships/hyperlink" Target="http://koreapr.eowork.co.kr/bbs/board.php?bo_table=res01&amp;wr_id=33" TargetMode="External"/><Relationship Id="rId15" Type="http://schemas.openxmlformats.org/officeDocument/2006/relationships/hyperlink" Target="http://koreapr.eowork.co.kr/bbs/board.php?bo_table=news01&amp;wr_id=45" TargetMode="External"/><Relationship Id="rId16" Type="http://schemas.openxmlformats.org/officeDocument/2006/relationships/hyperlink" Target="https://www.usaid.gov/asia-civil-society" TargetMode="External"/><Relationship Id="rId17" Type="http://schemas.openxmlformats.org/officeDocument/2006/relationships/image" Target="media/image4.jpg"/><Relationship Id="rId18" Type="http://schemas.openxmlformats.org/officeDocument/2006/relationships/hyperlink" Target="https://www.facebook.com/ada2030/" TargetMode="External"/><Relationship Id="rId19" Type="http://schemas.openxmlformats.org/officeDocument/2006/relationships/image" Target="media/image5.tif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yperlink" Target="https://www.facebook.com/ALMOS.human.rights/?ref=page_inte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70AA6-A9DF-7548-B544-8CC408E18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825</Words>
  <Characters>4705</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Jyotsna Pandey</dc:creator>
  <cp:lastModifiedBy>Microsoft Office User</cp:lastModifiedBy>
  <cp:revision>9</cp:revision>
  <dcterms:created xsi:type="dcterms:W3CDTF">2017-02-15T08:34:00Z</dcterms:created>
  <dcterms:modified xsi:type="dcterms:W3CDTF">2017-02-16T17:43:00Z</dcterms:modified>
</cp:coreProperties>
</file>